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A80C84" w:rsidP="005F1492">
      <w:r w:rsidRPr="00A80C84">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A20BF" w:rsidRDefault="005A20BF" w:rsidP="00D60525"/>
                <w:p w:rsidR="005A20BF" w:rsidRPr="002F3C65" w:rsidRDefault="00143025" w:rsidP="00D60525">
                  <w:pPr>
                    <w:rPr>
                      <w:color w:val="FFFFFF" w:themeColor="background1"/>
                    </w:rPr>
                  </w:pPr>
                  <w:r>
                    <w:rPr>
                      <w:color w:val="FFFFFF" w:themeColor="background1"/>
                    </w:rPr>
                    <w:t xml:space="preserve">Half way through the year….INSANE! </w:t>
                  </w:r>
                  <w:r w:rsidR="00DF5573">
                    <w:rPr>
                      <w:color w:val="FFFFFF" w:themeColor="background1"/>
                    </w:rPr>
                    <w:t>Thank you SO MUCH for continuing to follow our work and supporting us – we love and appreciate you all!</w:t>
                  </w:r>
                </w:p>
              </w:txbxContent>
            </v:textbox>
            <w10:wrap type="tight"/>
          </v:shape>
        </w:pict>
      </w:r>
      <w:r w:rsidRPr="00A80C84">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A20BF" w:rsidRPr="006F0CFD" w:rsidRDefault="009750DA" w:rsidP="00365F07">
                  <w:pPr>
                    <w:rPr>
                      <w:sz w:val="36"/>
                    </w:rPr>
                  </w:pPr>
                  <w:r>
                    <w:rPr>
                      <w:sz w:val="36"/>
                    </w:rPr>
                    <w:t xml:space="preserve">      June</w:t>
                  </w:r>
                  <w:r w:rsidR="005A20BF">
                    <w:rPr>
                      <w:sz w:val="36"/>
                    </w:rPr>
                    <w:t xml:space="preserve">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1381125"/>
                    </a:xfrm>
                    <a:prstGeom prst="rect">
                      <a:avLst/>
                    </a:prstGeom>
                    <a:noFill/>
                    <a:ln>
                      <a:noFill/>
                    </a:ln>
                  </pic:spPr>
                </pic:pic>
              </a:graphicData>
            </a:graphic>
          </wp:anchor>
        </w:drawing>
      </w:r>
      <w:r w:rsidRPr="00A80C84">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A20BF" w:rsidRPr="002B12F2" w:rsidRDefault="005A20BF"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1" cy="1283438"/>
            <wp:effectExtent l="19050" t="0" r="3249"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1" cy="1283438"/>
                    </a:xfrm>
                    <a:prstGeom prst="rect">
                      <a:avLst/>
                    </a:prstGeom>
                  </pic:spPr>
                </pic:pic>
              </a:graphicData>
            </a:graphic>
          </wp:inline>
        </w:drawing>
      </w:r>
      <w:r w:rsidRPr="00A80C84">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A20BF" w:rsidRPr="00235A6F" w:rsidRDefault="005A20BF">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A80C84" w:rsidP="005F1492">
      <w:pPr>
        <w:rPr>
          <w:rFonts w:ascii="Comic Sans MS" w:hAnsi="Comic Sans MS"/>
          <w:noProof/>
          <w:sz w:val="21"/>
          <w:szCs w:val="21"/>
          <w:lang w:eastAsia="en-GB"/>
        </w:rPr>
      </w:pPr>
      <w:r w:rsidRPr="00A80C84">
        <w:rPr>
          <w:noProof/>
          <w:lang w:val="en-US"/>
        </w:rPr>
        <w:pict>
          <v:shape id="_x0000_s1039" type="#_x0000_t202" style="position:absolute;margin-left:-30.55pt;margin-top:25.1pt;width:417.9pt;height:185.3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A20BF" w:rsidRPr="00E2589D" w:rsidRDefault="005A20BF" w:rsidP="00895C92">
                  <w:pPr>
                    <w:jc w:val="center"/>
                    <w:rPr>
                      <w:b/>
                      <w:u w:val="single"/>
                    </w:rPr>
                  </w:pPr>
                  <w:r>
                    <w:rPr>
                      <w:b/>
                      <w:u w:val="single"/>
                    </w:rPr>
                    <w:br/>
                    <w:t>News from last month’s prayer requests</w:t>
                  </w:r>
                </w:p>
                <w:p w:rsidR="005A20BF" w:rsidRDefault="005A20BF"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C94E70" w:rsidRPr="00C94E70" w:rsidRDefault="00C94E70" w:rsidP="00C94E70">
                  <w:pPr>
                    <w:pStyle w:val="ListParagraph"/>
                    <w:numPr>
                      <w:ilvl w:val="0"/>
                      <w:numId w:val="8"/>
                    </w:numPr>
                    <w:spacing w:line="240" w:lineRule="auto"/>
                    <w:rPr>
                      <w:rFonts w:ascii="Comic Sans MS" w:hAnsi="Comic Sans MS"/>
                      <w:b/>
                      <w:sz w:val="21"/>
                      <w:szCs w:val="21"/>
                      <w:u w:val="single"/>
                    </w:rPr>
                  </w:pPr>
                  <w:r w:rsidRPr="00C94E70">
                    <w:rPr>
                      <w:rFonts w:ascii="Comic Sans MS" w:hAnsi="Comic Sans MS"/>
                      <w:sz w:val="21"/>
                      <w:szCs w:val="21"/>
                    </w:rPr>
                    <w:t>Please pray that the registration with Education and Health continues to move forwards</w:t>
                  </w:r>
                  <w:r>
                    <w:rPr>
                      <w:rFonts w:ascii="Comic Sans MS" w:hAnsi="Comic Sans MS"/>
                      <w:sz w:val="21"/>
                      <w:szCs w:val="21"/>
                    </w:rPr>
                    <w:t xml:space="preserve"> – </w:t>
                  </w:r>
                  <w:r>
                    <w:rPr>
                      <w:rFonts w:ascii="Comic Sans MS" w:hAnsi="Comic Sans MS"/>
                      <w:color w:val="FF0000"/>
                      <w:sz w:val="21"/>
                      <w:szCs w:val="21"/>
                    </w:rPr>
                    <w:t>continuing, we have only two items left to collect then we can register the pre school</w:t>
                  </w:r>
                </w:p>
                <w:p w:rsidR="00C94E70" w:rsidRPr="00C94E70" w:rsidRDefault="00C94E70" w:rsidP="00C94E70">
                  <w:pPr>
                    <w:pStyle w:val="ListParagraph"/>
                    <w:numPr>
                      <w:ilvl w:val="0"/>
                      <w:numId w:val="8"/>
                    </w:numPr>
                    <w:spacing w:line="240" w:lineRule="auto"/>
                    <w:rPr>
                      <w:rFonts w:ascii="Comic Sans MS" w:hAnsi="Comic Sans MS"/>
                      <w:b/>
                      <w:sz w:val="21"/>
                      <w:szCs w:val="21"/>
                      <w:u w:val="single"/>
                    </w:rPr>
                  </w:pPr>
                  <w:r w:rsidRPr="00C94E70">
                    <w:rPr>
                      <w:rFonts w:ascii="Comic Sans MS" w:hAnsi="Comic Sans MS"/>
                      <w:sz w:val="21"/>
                      <w:szCs w:val="21"/>
                    </w:rPr>
                    <w:t>Please pray for the nation of Zimbabwe as it goes through challenges with finance, economy and governmental issues</w:t>
                  </w:r>
                  <w:r>
                    <w:rPr>
                      <w:rFonts w:ascii="Comic Sans MS" w:hAnsi="Comic Sans MS"/>
                      <w:sz w:val="21"/>
                      <w:szCs w:val="21"/>
                    </w:rPr>
                    <w:t xml:space="preserve"> – </w:t>
                  </w:r>
                  <w:r>
                    <w:rPr>
                      <w:rFonts w:ascii="Comic Sans MS" w:hAnsi="Comic Sans MS"/>
                      <w:color w:val="FF0000"/>
                      <w:sz w:val="21"/>
                      <w:szCs w:val="21"/>
                    </w:rPr>
                    <w:t>continuing, steadily declining</w:t>
                  </w:r>
                </w:p>
                <w:p w:rsidR="00C94E70" w:rsidRPr="00C94E70" w:rsidRDefault="00C94E70" w:rsidP="00C94E70">
                  <w:pPr>
                    <w:pStyle w:val="ListParagraph"/>
                    <w:numPr>
                      <w:ilvl w:val="0"/>
                      <w:numId w:val="8"/>
                    </w:numPr>
                    <w:spacing w:line="240" w:lineRule="auto"/>
                    <w:rPr>
                      <w:rFonts w:ascii="Comic Sans MS" w:hAnsi="Comic Sans MS"/>
                      <w:b/>
                      <w:sz w:val="21"/>
                      <w:szCs w:val="21"/>
                      <w:u w:val="single"/>
                    </w:rPr>
                  </w:pPr>
                  <w:r w:rsidRPr="00C94E70">
                    <w:rPr>
                      <w:rFonts w:ascii="Comic Sans MS" w:hAnsi="Comic Sans MS"/>
                      <w:sz w:val="21"/>
                      <w:szCs w:val="21"/>
                    </w:rPr>
                    <w:t>Please pray for us as a family – the man and boy are struggling a bit with health lately!</w:t>
                  </w:r>
                  <w:r>
                    <w:rPr>
                      <w:rFonts w:ascii="Comic Sans MS" w:hAnsi="Comic Sans MS"/>
                      <w:sz w:val="21"/>
                      <w:szCs w:val="21"/>
                    </w:rPr>
                    <w:t xml:space="preserve"> –</w:t>
                  </w:r>
                  <w:r>
                    <w:rPr>
                      <w:rFonts w:ascii="Comic Sans MS" w:hAnsi="Comic Sans MS"/>
                      <w:color w:val="FF0000"/>
                      <w:sz w:val="21"/>
                      <w:szCs w:val="21"/>
                    </w:rPr>
                    <w:t>much better! Health has improved and sleep is being had!</w:t>
                  </w:r>
                </w:p>
                <w:p w:rsidR="005A20BF" w:rsidRPr="00770336" w:rsidRDefault="005A20BF" w:rsidP="00770336">
                  <w:pPr>
                    <w:spacing w:line="240" w:lineRule="auto"/>
                    <w:rPr>
                      <w:rFonts w:ascii="Comic Sans MS" w:hAnsi="Comic Sans MS"/>
                      <w:b/>
                      <w:sz w:val="21"/>
                      <w:szCs w:val="21"/>
                      <w:u w:val="single"/>
                    </w:rPr>
                  </w:pPr>
                </w:p>
              </w:txbxContent>
            </v:textbox>
            <w10:wrap type="tight"/>
          </v:shape>
        </w:pict>
      </w:r>
    </w:p>
    <w:p w:rsidR="00D94077" w:rsidRDefault="002008E7" w:rsidP="005F1492">
      <w:pPr>
        <w:rPr>
          <w:rFonts w:ascii="Comic Sans MS" w:hAnsi="Comic Sans MS"/>
          <w:noProof/>
          <w:sz w:val="21"/>
          <w:szCs w:val="21"/>
          <w:lang w:eastAsia="en-GB"/>
        </w:rPr>
      </w:pPr>
      <w:r>
        <w:rPr>
          <w:rFonts w:ascii="Comic Sans MS" w:hAnsi="Comic Sans MS"/>
          <w:noProof/>
          <w:sz w:val="21"/>
          <w:szCs w:val="21"/>
          <w:lang w:val="en-US"/>
        </w:rPr>
        <w:drawing>
          <wp:inline distT="0" distB="0" distL="0" distR="0">
            <wp:extent cx="1480273" cy="1110204"/>
            <wp:effectExtent l="19050" t="0" r="5627" b="0"/>
            <wp:docPr id="12"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480273" cy="1110204"/>
                    </a:xfrm>
                    <a:prstGeom prst="rect">
                      <a:avLst/>
                    </a:prstGeom>
                  </pic:spPr>
                </pic:pic>
              </a:graphicData>
            </a:graphic>
          </wp:inline>
        </w:drawing>
      </w:r>
      <w:r w:rsidR="00C21C25">
        <w:rPr>
          <w:rFonts w:ascii="Comic Sans MS" w:hAnsi="Comic Sans MS"/>
          <w:noProof/>
          <w:sz w:val="21"/>
          <w:szCs w:val="21"/>
          <w:lang w:eastAsia="en-GB"/>
        </w:rPr>
        <w:t xml:space="preserve">       </w:t>
      </w:r>
    </w:p>
    <w:p w:rsidR="00CE32F7" w:rsidRDefault="00717B5E" w:rsidP="005F1492">
      <w:pPr>
        <w:rPr>
          <w:rFonts w:ascii="Comic Sans MS" w:hAnsi="Comic Sans MS"/>
          <w:noProof/>
          <w:sz w:val="21"/>
          <w:szCs w:val="21"/>
          <w:lang w:eastAsia="en-GB"/>
        </w:rPr>
      </w:pPr>
      <w:r>
        <w:rPr>
          <w:rFonts w:ascii="Comic Sans MS" w:hAnsi="Comic Sans MS"/>
          <w:noProof/>
          <w:sz w:val="21"/>
          <w:szCs w:val="21"/>
          <w:lang w:eastAsia="en-GB"/>
        </w:rPr>
        <w:t xml:space="preserve">      </w:t>
      </w:r>
      <w:r w:rsidR="009750DA">
        <w:rPr>
          <w:rFonts w:ascii="Comic Sans MS" w:hAnsi="Comic Sans MS"/>
          <w:noProof/>
          <w:sz w:val="21"/>
          <w:szCs w:val="21"/>
          <w:lang w:eastAsia="en-GB"/>
        </w:rPr>
        <w:t>Child Genius</w:t>
      </w:r>
    </w:p>
    <w:p w:rsidR="00595EBA" w:rsidRDefault="00A80C84" w:rsidP="008425AE">
      <w:pPr>
        <w:rPr>
          <w:rFonts w:ascii="Comic Sans MS" w:hAnsi="Comic Sans MS"/>
          <w:sz w:val="21"/>
          <w:szCs w:val="21"/>
          <w:lang w:eastAsia="en-GB"/>
        </w:rPr>
      </w:pPr>
      <w:r>
        <w:rPr>
          <w:rFonts w:ascii="Comic Sans MS" w:hAnsi="Comic Sans MS"/>
          <w:noProof/>
          <w:sz w:val="21"/>
          <w:szCs w:val="21"/>
          <w:lang w:val="en-US"/>
        </w:rPr>
        <w:pict>
          <v:shape id="_x0000_s1047" type="#_x0000_t202" style="position:absolute;margin-left:1.85pt;margin-top:23.5pt;width:189.55pt;height:137.65pt;z-index:251691008">
            <v:textbox style="mso-next-textbox:#_x0000_s1047">
              <w:txbxContent>
                <w:p w:rsidR="005A20BF" w:rsidRDefault="005A20BF">
                  <w:r>
                    <w:t xml:space="preserve"> </w:t>
                  </w:r>
                  <w:r w:rsidR="009750DA">
                    <w:rPr>
                      <w:noProof/>
                      <w:lang w:val="en-US"/>
                    </w:rPr>
                    <w:drawing>
                      <wp:inline distT="0" distB="0" distL="0" distR="0">
                        <wp:extent cx="1761276" cy="1320957"/>
                        <wp:effectExtent l="19050" t="0" r="0" b="0"/>
                        <wp:docPr id="1" name="Picture 0" descr="IMG_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28.JPG"/>
                                <pic:cNvPicPr/>
                              </pic:nvPicPr>
                              <pic:blipFill>
                                <a:blip r:embed="rId11"/>
                                <a:stretch>
                                  <a:fillRect/>
                                </a:stretch>
                              </pic:blipFill>
                              <pic:spPr>
                                <a:xfrm>
                                  <a:off x="0" y="0"/>
                                  <a:ext cx="1761276" cy="1320957"/>
                                </a:xfrm>
                                <a:prstGeom prst="rect">
                                  <a:avLst/>
                                </a:prstGeom>
                              </pic:spPr>
                            </pic:pic>
                          </a:graphicData>
                        </a:graphic>
                      </wp:inline>
                    </w:drawing>
                  </w:r>
                </w:p>
                <w:p w:rsidR="005A20BF" w:rsidRDefault="009750DA">
                  <w:r>
                    <w:t xml:space="preserve">Visiting Mandhebvu Community </w:t>
                  </w:r>
                </w:p>
              </w:txbxContent>
            </v:textbox>
          </v:shape>
        </w:pict>
      </w:r>
      <w:r w:rsidRPr="00A80C84">
        <w:rPr>
          <w:noProof/>
          <w:lang w:val="en-US"/>
        </w:rPr>
        <w:pict>
          <v:shape id="_x0000_s1041" type="#_x0000_t202" style="position:absolute;margin-left:-17.25pt;margin-top:21.15pt;width:326.25pt;height:315.45pt;z-index:-251629568;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ed7d31 [3205]" strokecolor="#f2f2f2 [3041]" strokeweight="3pt">
            <v:shadow on="t" type="perspective" color="#823b0b [1605]" opacity=".5" offset="1pt" offset2="-1pt"/>
            <v:textbox style="mso-next-textbox:#_x0000_s1041">
              <w:txbxContent>
                <w:p w:rsidR="00C94E70" w:rsidRPr="009750DA" w:rsidRDefault="00C94E70" w:rsidP="00D0779E">
                  <w:pPr>
                    <w:rPr>
                      <w:sz w:val="19"/>
                      <w:szCs w:val="19"/>
                      <w:u w:val="single"/>
                    </w:rPr>
                  </w:pPr>
                  <w:r w:rsidRPr="009750DA">
                    <w:rPr>
                      <w:sz w:val="19"/>
                      <w:szCs w:val="19"/>
                      <w:u w:val="single"/>
                    </w:rPr>
                    <w:t>Us three</w:t>
                  </w:r>
                </w:p>
                <w:p w:rsidR="00C94E70" w:rsidRPr="009750DA" w:rsidRDefault="009750DA" w:rsidP="00D0779E">
                  <w:pPr>
                    <w:rPr>
                      <w:sz w:val="19"/>
                      <w:szCs w:val="19"/>
                    </w:rPr>
                  </w:pPr>
                  <w:r w:rsidRPr="009750DA">
                    <w:rPr>
                      <w:sz w:val="19"/>
                      <w:szCs w:val="19"/>
                    </w:rPr>
                    <w:t>We are having a great time here as a family at the moment! We thoroughly enjoy the amount of time we get to spend together and JT is at a great age! He is talking…a lot! And walking, and running, and ‘jumping’ (a very sweet sort of lopsided skipping hopping thing…) he has also started sleeping so much better and his health is remaining pretty stable, so we are so happy!</w:t>
                  </w:r>
                </w:p>
                <w:p w:rsidR="009750DA" w:rsidRPr="009750DA" w:rsidRDefault="009750DA" w:rsidP="00D0779E">
                  <w:pPr>
                    <w:rPr>
                      <w:sz w:val="19"/>
                      <w:szCs w:val="19"/>
                    </w:rPr>
                  </w:pPr>
                  <w:r w:rsidRPr="009750DA">
                    <w:rPr>
                      <w:sz w:val="19"/>
                      <w:szCs w:val="19"/>
                    </w:rPr>
                    <w:t>Greg and I are much more settled in our roles within the school project and continue to be in awe of everything we have achieved with God’s help over the last 4 years! We wander around the school every day and feel so blessed to be here doing what we do!</w:t>
                  </w:r>
                </w:p>
                <w:p w:rsidR="009750DA" w:rsidRPr="009750DA" w:rsidRDefault="009750DA" w:rsidP="00D0779E">
                  <w:pPr>
                    <w:rPr>
                      <w:sz w:val="19"/>
                      <w:szCs w:val="19"/>
                    </w:rPr>
                  </w:pPr>
                  <w:r w:rsidRPr="009750DA">
                    <w:rPr>
                      <w:sz w:val="19"/>
                      <w:szCs w:val="19"/>
                    </w:rPr>
                    <w:t>We are SO excited to be celebrating our 6</w:t>
                  </w:r>
                  <w:r w:rsidRPr="009750DA">
                    <w:rPr>
                      <w:sz w:val="19"/>
                      <w:szCs w:val="19"/>
                      <w:vertAlign w:val="superscript"/>
                    </w:rPr>
                    <w:t>th</w:t>
                  </w:r>
                  <w:r w:rsidRPr="009750DA">
                    <w:rPr>
                      <w:sz w:val="19"/>
                      <w:szCs w:val="19"/>
                    </w:rPr>
                    <w:t xml:space="preserve"> wedding anniversary next month – so prepare for a slushy, loved up newsletter in July! (I joke…a little…) </w:t>
                  </w:r>
                </w:p>
                <w:p w:rsidR="00D0779E" w:rsidRPr="009750DA" w:rsidRDefault="00D0779E" w:rsidP="00D0779E">
                  <w:pPr>
                    <w:rPr>
                      <w:sz w:val="19"/>
                      <w:szCs w:val="19"/>
                    </w:rPr>
                  </w:pPr>
                  <w:r w:rsidRPr="009750DA">
                    <w:rPr>
                      <w:sz w:val="19"/>
                      <w:szCs w:val="19"/>
                    </w:rPr>
                    <w:t xml:space="preserve">Personally we are still working towards building up our social lives outside of work and also looking towards our longer term vision and goals as we seek to hear God’s plan for the future of our projects and our personal lives. We very much miss our friends and family and are eternally grateful to all those who have made such a huge effort to come and visit us, we thoroughly enjoy visitors! </w:t>
                  </w:r>
                </w:p>
                <w:p w:rsidR="009750DA" w:rsidRPr="009750DA" w:rsidRDefault="009750DA" w:rsidP="00D0779E">
                  <w:pPr>
                    <w:rPr>
                      <w:sz w:val="19"/>
                      <w:szCs w:val="19"/>
                    </w:rPr>
                  </w:pPr>
                  <w:r w:rsidRPr="009750DA">
                    <w:rPr>
                      <w:sz w:val="19"/>
                      <w:szCs w:val="19"/>
                    </w:rPr>
                    <w:t>We are returning for our annual UK trip from end of July to beginning of September – PLEASE do try and pin us down for a coffee or something!!</w:t>
                  </w:r>
                </w:p>
                <w:p w:rsidR="00154711" w:rsidRPr="009750DA" w:rsidRDefault="00154711" w:rsidP="00365F07">
                  <w:pPr>
                    <w:rPr>
                      <w:sz w:val="19"/>
                      <w:szCs w:val="19"/>
                    </w:rPr>
                  </w:pPr>
                </w:p>
                <w:p w:rsidR="00154711" w:rsidRPr="009750DA" w:rsidRDefault="00154711" w:rsidP="00365F07">
                  <w:pPr>
                    <w:rPr>
                      <w:sz w:val="19"/>
                      <w:szCs w:val="19"/>
                    </w:rPr>
                  </w:pPr>
                </w:p>
                <w:p w:rsidR="005A20BF" w:rsidRPr="009750DA" w:rsidRDefault="005A20BF">
                  <w:pPr>
                    <w:rPr>
                      <w:sz w:val="19"/>
                      <w:szCs w:val="19"/>
                    </w:rPr>
                  </w:pPr>
                </w:p>
              </w:txbxContent>
            </v:textbox>
            <w10:wrap type="tight"/>
          </v:shape>
        </w:pict>
      </w:r>
    </w:p>
    <w:p w:rsidR="00595EBA" w:rsidRDefault="00A80C84" w:rsidP="008425AE">
      <w:pPr>
        <w:rPr>
          <w:rFonts w:ascii="Comic Sans MS" w:hAnsi="Comic Sans MS"/>
          <w:sz w:val="21"/>
          <w:szCs w:val="21"/>
          <w:lang w:eastAsia="en-GB"/>
        </w:rPr>
      </w:pPr>
      <w:r>
        <w:rPr>
          <w:rFonts w:ascii="Comic Sans MS" w:hAnsi="Comic Sans MS"/>
          <w:noProof/>
          <w:sz w:val="21"/>
          <w:szCs w:val="21"/>
          <w:lang w:val="en-US"/>
        </w:rPr>
        <w:pict>
          <v:shape id="_x0000_s1048" type="#_x0000_t202" style="position:absolute;margin-left:1.8pt;margin-top:146.8pt;width:193.3pt;height:136.65pt;z-index:251692032">
            <v:textbox>
              <w:txbxContent>
                <w:p w:rsidR="005A20BF" w:rsidRDefault="009750DA">
                  <w:r>
                    <w:rPr>
                      <w:noProof/>
                      <w:lang w:val="en-US"/>
                    </w:rPr>
                    <w:drawing>
                      <wp:inline distT="0" distB="0" distL="0" distR="0">
                        <wp:extent cx="1804008" cy="1353006"/>
                        <wp:effectExtent l="19050" t="0" r="5742" b="0"/>
                        <wp:docPr id="2" name="Picture 1" descr="IMG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27.JPG"/>
                                <pic:cNvPicPr/>
                              </pic:nvPicPr>
                              <pic:blipFill>
                                <a:blip r:embed="rId12"/>
                                <a:stretch>
                                  <a:fillRect/>
                                </a:stretch>
                              </pic:blipFill>
                              <pic:spPr>
                                <a:xfrm>
                                  <a:off x="0" y="0"/>
                                  <a:ext cx="1804008" cy="1353006"/>
                                </a:xfrm>
                                <a:prstGeom prst="rect">
                                  <a:avLst/>
                                </a:prstGeom>
                              </pic:spPr>
                            </pic:pic>
                          </a:graphicData>
                        </a:graphic>
                      </wp:inline>
                    </w:drawing>
                  </w:r>
                </w:p>
                <w:p w:rsidR="009750DA" w:rsidRDefault="009750DA">
                  <w:r>
                    <w:t>Visiting Hatcliffe Community</w:t>
                  </w:r>
                </w:p>
              </w:txbxContent>
            </v:textbox>
          </v:shape>
        </w:pict>
      </w:r>
    </w:p>
    <w:p w:rsidR="00595EBA" w:rsidRDefault="00A80C84" w:rsidP="008425AE">
      <w:pPr>
        <w:rPr>
          <w:rFonts w:ascii="Comic Sans MS" w:hAnsi="Comic Sans MS"/>
          <w:sz w:val="21"/>
          <w:szCs w:val="21"/>
          <w:lang w:eastAsia="en-GB"/>
        </w:rPr>
      </w:pPr>
      <w:r w:rsidRPr="00A80C84">
        <w:rPr>
          <w:noProof/>
          <w:lang w:eastAsia="en-GB"/>
        </w:rPr>
        <w:lastRenderedPageBreak/>
        <w:pict>
          <v:shape id="Text Box 2" o:spid="_x0000_s1026" type="#_x0000_t202" style="position:absolute;margin-left:-6.75pt;margin-top:-23.65pt;width:546.65pt;height:272.6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b050" strokecolor="#92d050">
            <v:textbox style="mso-next-textbox:#Text Box 2">
              <w:txbxContent>
                <w:p w:rsidR="00ED6C80" w:rsidRPr="009750DA" w:rsidRDefault="00ED6C80" w:rsidP="009750DA">
                  <w:pPr>
                    <w:spacing w:line="240" w:lineRule="auto"/>
                    <w:rPr>
                      <w:sz w:val="18"/>
                      <w:szCs w:val="18"/>
                    </w:rPr>
                  </w:pPr>
                  <w:r w:rsidRPr="009750DA">
                    <w:rPr>
                      <w:sz w:val="18"/>
                      <w:szCs w:val="18"/>
                    </w:rPr>
                    <w:t>ONE WAY SCHOOL</w:t>
                  </w:r>
                </w:p>
                <w:p w:rsidR="009750DA" w:rsidRPr="009750DA" w:rsidRDefault="009750DA" w:rsidP="009750DA">
                  <w:pPr>
                    <w:spacing w:line="240" w:lineRule="auto"/>
                    <w:rPr>
                      <w:sz w:val="18"/>
                      <w:szCs w:val="18"/>
                    </w:rPr>
                  </w:pPr>
                  <w:r w:rsidRPr="009750DA">
                    <w:rPr>
                      <w:sz w:val="18"/>
                      <w:szCs w:val="18"/>
                    </w:rPr>
                    <w:t>Praise God!</w:t>
                  </w:r>
                </w:p>
                <w:p w:rsidR="00D0779E" w:rsidRPr="009750DA" w:rsidRDefault="00D0779E" w:rsidP="009750DA">
                  <w:pPr>
                    <w:pStyle w:val="ListParagraph"/>
                    <w:numPr>
                      <w:ilvl w:val="0"/>
                      <w:numId w:val="9"/>
                    </w:numPr>
                    <w:spacing w:line="240" w:lineRule="auto"/>
                    <w:rPr>
                      <w:sz w:val="18"/>
                      <w:szCs w:val="18"/>
                    </w:rPr>
                  </w:pPr>
                  <w:r w:rsidRPr="009750DA">
                    <w:rPr>
                      <w:sz w:val="18"/>
                      <w:szCs w:val="18"/>
                    </w:rPr>
                    <w:t>We now have nearly 120 children registered throughout the Pre and Primary school with more expected</w:t>
                  </w:r>
                </w:p>
                <w:p w:rsidR="00D0779E" w:rsidRPr="009750DA" w:rsidRDefault="00D0779E" w:rsidP="009750DA">
                  <w:pPr>
                    <w:pStyle w:val="ListParagraph"/>
                    <w:numPr>
                      <w:ilvl w:val="0"/>
                      <w:numId w:val="9"/>
                    </w:numPr>
                    <w:spacing w:line="240" w:lineRule="auto"/>
                    <w:rPr>
                      <w:sz w:val="18"/>
                      <w:szCs w:val="18"/>
                    </w:rPr>
                  </w:pPr>
                  <w:r w:rsidRPr="009750DA">
                    <w:rPr>
                      <w:sz w:val="18"/>
                      <w:szCs w:val="18"/>
                    </w:rPr>
                    <w:t>We have 14 serving and paid members of local staff in all areas of the school community</w:t>
                  </w:r>
                </w:p>
                <w:p w:rsidR="00D0779E" w:rsidRPr="009750DA" w:rsidRDefault="00D0779E" w:rsidP="009750DA">
                  <w:pPr>
                    <w:pStyle w:val="ListParagraph"/>
                    <w:numPr>
                      <w:ilvl w:val="0"/>
                      <w:numId w:val="9"/>
                    </w:numPr>
                    <w:spacing w:line="240" w:lineRule="auto"/>
                    <w:rPr>
                      <w:sz w:val="18"/>
                      <w:szCs w:val="18"/>
                    </w:rPr>
                  </w:pPr>
                  <w:r w:rsidRPr="009750DA">
                    <w:rPr>
                      <w:sz w:val="18"/>
                      <w:szCs w:val="18"/>
                    </w:rPr>
                    <w:t>We succeeded in opening the 5th classroom allowing us to open Grade 3</w:t>
                  </w:r>
                </w:p>
                <w:p w:rsidR="00D0779E" w:rsidRPr="009750DA" w:rsidRDefault="00D0779E" w:rsidP="009750DA">
                  <w:pPr>
                    <w:pStyle w:val="ListParagraph"/>
                    <w:numPr>
                      <w:ilvl w:val="0"/>
                      <w:numId w:val="9"/>
                    </w:numPr>
                    <w:spacing w:line="240" w:lineRule="auto"/>
                    <w:rPr>
                      <w:sz w:val="18"/>
                      <w:szCs w:val="18"/>
                    </w:rPr>
                  </w:pPr>
                  <w:r w:rsidRPr="009750DA">
                    <w:rPr>
                      <w:sz w:val="18"/>
                      <w:szCs w:val="18"/>
                    </w:rPr>
                    <w:t>We are in the process of building the 6th classroom allowing us to open Grade 4 in January 2017</w:t>
                  </w:r>
                </w:p>
                <w:p w:rsidR="00D0779E" w:rsidRPr="009750DA" w:rsidRDefault="00D0779E" w:rsidP="009750DA">
                  <w:pPr>
                    <w:pStyle w:val="ListParagraph"/>
                    <w:numPr>
                      <w:ilvl w:val="0"/>
                      <w:numId w:val="9"/>
                    </w:numPr>
                    <w:spacing w:line="240" w:lineRule="auto"/>
                    <w:rPr>
                      <w:sz w:val="18"/>
                      <w:szCs w:val="18"/>
                    </w:rPr>
                  </w:pPr>
                  <w:r w:rsidRPr="009750DA">
                    <w:rPr>
                      <w:sz w:val="18"/>
                      <w:szCs w:val="18"/>
                    </w:rPr>
                    <w:t>The teaching staff have stepped up in responsibility and continue to excel in their roles</w:t>
                  </w:r>
                </w:p>
                <w:p w:rsidR="00D0779E" w:rsidRPr="009750DA" w:rsidRDefault="00D0779E" w:rsidP="009750DA">
                  <w:pPr>
                    <w:pStyle w:val="ListParagraph"/>
                    <w:numPr>
                      <w:ilvl w:val="0"/>
                      <w:numId w:val="9"/>
                    </w:numPr>
                    <w:spacing w:line="240" w:lineRule="auto"/>
                    <w:rPr>
                      <w:sz w:val="18"/>
                      <w:szCs w:val="18"/>
                    </w:rPr>
                  </w:pPr>
                  <w:r w:rsidRPr="009750DA">
                    <w:rPr>
                      <w:sz w:val="18"/>
                      <w:szCs w:val="18"/>
                    </w:rPr>
                    <w:t>We had a volunteer for 6 weeks who worked on school and community projects</w:t>
                  </w:r>
                </w:p>
                <w:p w:rsidR="00D0779E" w:rsidRPr="009750DA" w:rsidRDefault="009750DA" w:rsidP="009750DA">
                  <w:pPr>
                    <w:spacing w:line="240" w:lineRule="auto"/>
                    <w:rPr>
                      <w:sz w:val="18"/>
                      <w:szCs w:val="18"/>
                    </w:rPr>
                  </w:pPr>
                  <w:r>
                    <w:rPr>
                      <w:sz w:val="18"/>
                      <w:szCs w:val="18"/>
                    </w:rPr>
                    <w:t xml:space="preserve">We have been connected with Hellenic School </w:t>
                  </w:r>
                  <w:r w:rsidR="00D0779E" w:rsidRPr="009750DA">
                    <w:rPr>
                      <w:sz w:val="18"/>
                      <w:szCs w:val="18"/>
                    </w:rPr>
                    <w:t>who have generously donated their time to help our children and who have also raised $1500 to help us complete our building project this August, so when Greg and I have returned from our annual trip back to the UK, we should return to see the brick work completed on the next</w:t>
                  </w:r>
                  <w:r>
                    <w:rPr>
                      <w:sz w:val="18"/>
                      <w:szCs w:val="18"/>
                    </w:rPr>
                    <w:t xml:space="preserve"> phase of the project – and potentially a roof! AMAZING</w:t>
                  </w:r>
                </w:p>
                <w:p w:rsidR="00D0779E" w:rsidRPr="009750DA" w:rsidRDefault="00D0779E" w:rsidP="009750DA">
                  <w:pPr>
                    <w:spacing w:line="240" w:lineRule="auto"/>
                    <w:rPr>
                      <w:sz w:val="18"/>
                      <w:szCs w:val="18"/>
                    </w:rPr>
                  </w:pPr>
                  <w:r w:rsidRPr="009750DA">
                    <w:rPr>
                      <w:sz w:val="18"/>
                      <w:szCs w:val="18"/>
                    </w:rPr>
                    <w:t>We can only thank God that we continue to thrive in our project despite continual opposition and red tape. Especially, in the current economic difficulties the country is facing. With the introduction of bond notes scheduled for around October, the nation is declining rapidly with inflated prices, incredibly low supply of physical cash (which as the majority of all business are cash based, is causing us and everyone else issues</w:t>
                  </w:r>
                  <w:r w:rsidR="00F94F0D">
                    <w:rPr>
                      <w:sz w:val="18"/>
                      <w:szCs w:val="18"/>
                    </w:rPr>
                    <w:t>.) S</w:t>
                  </w:r>
                  <w:r w:rsidRPr="009750DA">
                    <w:rPr>
                      <w:sz w:val="18"/>
                      <w:szCs w:val="18"/>
                    </w:rPr>
                    <w:t xml:space="preserve">tocks are depleting, salaries are not being paid, the black market is starting to thrive again and many people have already started leaving the country. We need His intervention in this situation because nobody wants to return to the demise of 2007/8. </w:t>
                  </w:r>
                </w:p>
                <w:p w:rsidR="00D0779E" w:rsidRPr="009750DA" w:rsidRDefault="00D0779E" w:rsidP="009750DA">
                  <w:pPr>
                    <w:spacing w:line="240" w:lineRule="auto"/>
                    <w:rPr>
                      <w:sz w:val="18"/>
                      <w:szCs w:val="18"/>
                    </w:rPr>
                  </w:pPr>
                  <w:r w:rsidRPr="009750DA">
                    <w:rPr>
                      <w:sz w:val="18"/>
                      <w:szCs w:val="18"/>
                    </w:rPr>
                    <w:t xml:space="preserve">We are currently building our Grade 4 classroom, and as such, we then run out of space to build 5, 6 &amp; 7. Problem! We have a couple of potential options in place but they are extremely expensive and not favorable. We need much intervention with land issues – including a change in government legislation stating we should have much more land than we currently do, as their bench marks are unmanageably high! </w:t>
                  </w:r>
                </w:p>
                <w:p w:rsidR="00D0779E" w:rsidRPr="009750DA" w:rsidRDefault="00D0779E" w:rsidP="009750DA">
                  <w:pPr>
                    <w:spacing w:line="240" w:lineRule="auto"/>
                    <w:rPr>
                      <w:sz w:val="18"/>
                      <w:szCs w:val="18"/>
                    </w:rPr>
                  </w:pPr>
                </w:p>
                <w:p w:rsidR="00FA72F7" w:rsidRPr="009750DA" w:rsidRDefault="00FA72F7" w:rsidP="009750DA">
                  <w:pPr>
                    <w:spacing w:line="240" w:lineRule="auto"/>
                    <w:rPr>
                      <w:sz w:val="18"/>
                      <w:szCs w:val="18"/>
                    </w:rPr>
                  </w:pPr>
                </w:p>
              </w:txbxContent>
            </v:textbox>
            <w10:wrap type="tight"/>
          </v:shape>
        </w:pict>
      </w:r>
    </w:p>
    <w:p w:rsidR="003248CD" w:rsidRDefault="00A80C84" w:rsidP="00303F62">
      <w:pPr>
        <w:tabs>
          <w:tab w:val="left" w:pos="5775"/>
        </w:tabs>
        <w:rPr>
          <w:rFonts w:ascii="Comic Sans MS" w:hAnsi="Comic Sans MS"/>
          <w:sz w:val="21"/>
          <w:szCs w:val="21"/>
          <w:lang w:eastAsia="en-GB"/>
        </w:rPr>
      </w:pPr>
      <w:r w:rsidRPr="00A80C84">
        <w:rPr>
          <w:rFonts w:ascii="Comic Sans MS" w:hAnsi="Comic Sans MS"/>
          <w:noProof/>
          <w:sz w:val="21"/>
          <w:szCs w:val="21"/>
          <w:lang w:eastAsia="zh-TW"/>
        </w:rPr>
        <w:pict>
          <v:shape id="_x0000_s1045" type="#_x0000_t202" style="position:absolute;margin-left:-6.75pt;margin-top:1.2pt;width:264pt;height:297.75pt;z-index:251688960;mso-width-relative:margin;mso-height-relative:margin" filled="f" fillcolor="white [3212]" strokecolor="#f2f2f2 [3041]" strokeweight="3pt">
            <v:shadow on="t" type="perspective" color="#375623 [1609]" opacity=".5" offset="1pt" offset2="-1pt"/>
            <v:textbox style="mso-next-textbox:#_x0000_s1045">
              <w:txbxContent>
                <w:p w:rsidR="005A20BF" w:rsidRPr="00303F62" w:rsidRDefault="005A20BF" w:rsidP="00303F62">
                  <w:pPr>
                    <w:jc w:val="center"/>
                    <w:rPr>
                      <w:b/>
                      <w:color w:val="FF0000"/>
                      <w:u w:val="single"/>
                    </w:rPr>
                  </w:pPr>
                  <w:r w:rsidRPr="00303F62">
                    <w:rPr>
                      <w:color w:val="FF0000"/>
                      <w:sz w:val="28"/>
                    </w:rPr>
                    <w:t xml:space="preserve"> </w:t>
                  </w:r>
                  <w:r w:rsidRPr="00303F62">
                    <w:rPr>
                      <w:b/>
                      <w:color w:val="FF0000"/>
                      <w:u w:val="single"/>
                    </w:rPr>
                    <w:t>GAP YEAR</w:t>
                  </w:r>
                </w:p>
                <w:p w:rsidR="005A20BF" w:rsidRPr="00303F62" w:rsidRDefault="005A20BF" w:rsidP="00303F62">
                  <w:pPr>
                    <w:rPr>
                      <w:color w:val="FF0000"/>
                      <w:sz w:val="28"/>
                    </w:rPr>
                  </w:pPr>
                  <w:r w:rsidRPr="00303F62">
                    <w:rPr>
                      <w:color w:val="FF0000"/>
                      <w:sz w:val="28"/>
                    </w:rPr>
                    <w:t>Are you a teacher? Do you know a teacher? Are you in need of a new challenge? Something a bit different for a while?</w:t>
                  </w:r>
                </w:p>
                <w:p w:rsidR="005A20BF" w:rsidRPr="00303F62" w:rsidRDefault="005A20BF" w:rsidP="00303F62">
                  <w:pPr>
                    <w:rPr>
                      <w:color w:val="FF0000"/>
                      <w:sz w:val="28"/>
                    </w:rPr>
                  </w:pPr>
                  <w:r w:rsidRPr="00303F62">
                    <w:rPr>
                      <w:color w:val="FF0000"/>
                      <w:sz w:val="28"/>
                    </w:rPr>
                    <w:t>Come and spend a gap year here!</w:t>
                  </w:r>
                </w:p>
                <w:p w:rsidR="005A20BF" w:rsidRDefault="005A20BF" w:rsidP="00303F62">
                  <w:pPr>
                    <w:rPr>
                      <w:color w:val="FF0000"/>
                      <w:sz w:val="28"/>
                    </w:rPr>
                  </w:pPr>
                  <w:r w:rsidRPr="00303F62">
                    <w:rPr>
                      <w:color w:val="FF0000"/>
                      <w:sz w:val="28"/>
                    </w:rPr>
                    <w:t xml:space="preserve">We’d arrange your accommodation, a vehicle to use, your visa and an allowance to live on. Inspired? </w:t>
                  </w:r>
                  <w:r>
                    <w:rPr>
                      <w:color w:val="FF0000"/>
                      <w:sz w:val="28"/>
                    </w:rPr>
                    <w:t>Send us an email.</w:t>
                  </w:r>
                </w:p>
                <w:p w:rsidR="00D0779E" w:rsidRPr="00A86761" w:rsidRDefault="00D0779E" w:rsidP="00D0779E">
                  <w:pPr>
                    <w:rPr>
                      <w:sz w:val="19"/>
                      <w:szCs w:val="19"/>
                    </w:rPr>
                  </w:pPr>
                  <w:r w:rsidRPr="00A86761">
                    <w:rPr>
                      <w:sz w:val="19"/>
                      <w:szCs w:val="19"/>
                    </w:rPr>
                    <w:t>Our first volunteer since our last request, was a lovely girl called Emily, who was here for 6 weeks. She helped initiate the school’s first ever Science week and helped run a successful school Olympic sports day. She also worked on the school website and social media sites to widen our reach! We were blessed t</w:t>
                  </w:r>
                  <w:r>
                    <w:rPr>
                      <w:sz w:val="19"/>
                      <w:szCs w:val="19"/>
                    </w:rPr>
                    <w:t>o have such a volunteer with us (JT misses his auntie Eno!)</w:t>
                  </w:r>
                </w:p>
                <w:p w:rsidR="005A20BF" w:rsidRDefault="005A20BF" w:rsidP="00303F62">
                  <w:pPr>
                    <w:rPr>
                      <w:color w:val="FFFF00"/>
                      <w:sz w:val="28"/>
                    </w:rPr>
                  </w:pPr>
                </w:p>
                <w:p w:rsidR="005A20BF" w:rsidRPr="00C27E11" w:rsidRDefault="005A20BF" w:rsidP="00303F62">
                  <w:pPr>
                    <w:rPr>
                      <w:color w:val="FFFF00"/>
                      <w:sz w:val="28"/>
                    </w:rPr>
                  </w:pPr>
                </w:p>
                <w:p w:rsidR="005A20BF" w:rsidRPr="00C27E11" w:rsidRDefault="005A20BF">
                  <w:pPr>
                    <w:rPr>
                      <w:color w:val="FFFF00"/>
                      <w:sz w:val="28"/>
                    </w:rPr>
                  </w:pPr>
                </w:p>
              </w:txbxContent>
            </v:textbox>
          </v:shape>
        </w:pict>
      </w:r>
      <w:r w:rsidR="00303F62">
        <w:rPr>
          <w:rFonts w:ascii="Comic Sans MS" w:hAnsi="Comic Sans MS"/>
          <w:sz w:val="21"/>
          <w:szCs w:val="21"/>
          <w:lang w:eastAsia="en-GB"/>
        </w:rPr>
        <w:tab/>
      </w:r>
      <w:r w:rsidR="00303F62">
        <w:rPr>
          <w:rFonts w:ascii="Comic Sans MS" w:hAnsi="Comic Sans MS"/>
          <w:noProof/>
          <w:sz w:val="21"/>
          <w:szCs w:val="21"/>
          <w:lang w:val="en-US"/>
        </w:rPr>
        <w:drawing>
          <wp:inline distT="0" distB="0" distL="0" distR="0">
            <wp:extent cx="2233648" cy="1675236"/>
            <wp:effectExtent l="19050" t="0" r="0" b="0"/>
            <wp:docPr id="9"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3"/>
                    <a:stretch>
                      <a:fillRect/>
                    </a:stretch>
                  </pic:blipFill>
                  <pic:spPr>
                    <a:xfrm>
                      <a:off x="0" y="0"/>
                      <a:ext cx="2233648" cy="1675236"/>
                    </a:xfrm>
                    <a:prstGeom prst="rect">
                      <a:avLst/>
                    </a:prstGeom>
                  </pic:spPr>
                </pic:pic>
              </a:graphicData>
            </a:graphic>
          </wp:inline>
        </w:drawing>
      </w:r>
    </w:p>
    <w:p w:rsidR="001B69CB" w:rsidRDefault="001B69CB" w:rsidP="00303F62">
      <w:pPr>
        <w:tabs>
          <w:tab w:val="left" w:pos="5775"/>
        </w:tabs>
        <w:rPr>
          <w:rFonts w:ascii="Comic Sans MS" w:hAnsi="Comic Sans MS"/>
          <w:sz w:val="21"/>
          <w:szCs w:val="21"/>
          <w:lang w:eastAsia="en-GB"/>
        </w:rPr>
      </w:pPr>
      <w:r>
        <w:rPr>
          <w:rFonts w:ascii="Comic Sans MS" w:hAnsi="Comic Sans MS"/>
          <w:sz w:val="21"/>
          <w:szCs w:val="21"/>
          <w:lang w:eastAsia="en-GB"/>
        </w:rPr>
        <w:t xml:space="preserve">                                                                                             </w:t>
      </w:r>
      <w:r w:rsidR="009750DA">
        <w:rPr>
          <w:rFonts w:ascii="Comic Sans MS" w:hAnsi="Comic Sans MS"/>
          <w:sz w:val="21"/>
          <w:szCs w:val="21"/>
          <w:lang w:eastAsia="en-GB"/>
        </w:rPr>
        <w:t>Family ‘rara!’(Fire!)</w:t>
      </w:r>
    </w:p>
    <w:p w:rsidR="001B69CB" w:rsidRDefault="00303F62" w:rsidP="00303F62">
      <w:pPr>
        <w:tabs>
          <w:tab w:val="left" w:pos="5775"/>
        </w:tabs>
        <w:rPr>
          <w:rFonts w:ascii="Comic Sans MS" w:hAnsi="Comic Sans MS"/>
          <w:sz w:val="21"/>
          <w:szCs w:val="21"/>
          <w:lang w:eastAsia="en-GB"/>
        </w:rPr>
      </w:pP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1453165" cy="1937554"/>
            <wp:effectExtent l="19050" t="0" r="0" b="0"/>
            <wp:docPr id="10" name="Picture 9" descr="DSC0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12.JPG"/>
                    <pic:cNvPicPr/>
                  </pic:nvPicPr>
                  <pic:blipFill>
                    <a:blip r:embed="rId14"/>
                    <a:stretch>
                      <a:fillRect/>
                    </a:stretch>
                  </pic:blipFill>
                  <pic:spPr>
                    <a:xfrm>
                      <a:off x="0" y="0"/>
                      <a:ext cx="1453165" cy="1937554"/>
                    </a:xfrm>
                    <a:prstGeom prst="rect">
                      <a:avLst/>
                    </a:prstGeom>
                  </pic:spPr>
                </pic:pic>
              </a:graphicData>
            </a:graphic>
          </wp:inline>
        </w:drawing>
      </w:r>
    </w:p>
    <w:p w:rsidR="00303F62" w:rsidRDefault="001B69CB" w:rsidP="00143025">
      <w:pPr>
        <w:tabs>
          <w:tab w:val="left" w:pos="5775"/>
        </w:tabs>
        <w:rPr>
          <w:rFonts w:ascii="Comic Sans MS" w:hAnsi="Comic Sans MS"/>
          <w:sz w:val="21"/>
          <w:szCs w:val="21"/>
          <w:lang w:eastAsia="en-GB"/>
        </w:rPr>
      </w:pPr>
      <w:r>
        <w:rPr>
          <w:rFonts w:ascii="Comic Sans MS" w:hAnsi="Comic Sans MS"/>
          <w:sz w:val="21"/>
          <w:szCs w:val="21"/>
          <w:lang w:eastAsia="en-GB"/>
        </w:rPr>
        <w:t xml:space="preserve">                                                                                             </w:t>
      </w:r>
      <w:r w:rsidR="00143025">
        <w:rPr>
          <w:rFonts w:ascii="Comic Sans MS" w:hAnsi="Comic Sans MS"/>
          <w:sz w:val="21"/>
          <w:szCs w:val="21"/>
          <w:lang w:eastAsia="en-GB"/>
        </w:rPr>
        <w:t>JT and his Auntie Eno (Emily)</w:t>
      </w:r>
    </w:p>
    <w:p w:rsidR="002F3C65" w:rsidRDefault="00A80C84"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395.95pt;margin-top:9.85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A20BF" w:rsidRDefault="005A20BF" w:rsidP="00235A6F">
                  <w:r>
                    <w:t>Contact Info</w:t>
                  </w:r>
                </w:p>
                <w:p w:rsidR="005A20BF" w:rsidRDefault="00A80C84" w:rsidP="00235A6F">
                  <w:hyperlink r:id="rId15" w:history="1">
                    <w:r w:rsidR="005A20BF" w:rsidRPr="00DC43E5">
                      <w:rPr>
                        <w:rStyle w:val="Hyperlink"/>
                      </w:rPr>
                      <w:t>www.gregsophiesangwine.org.uk</w:t>
                    </w:r>
                  </w:hyperlink>
                </w:p>
                <w:p w:rsidR="005A20BF" w:rsidRDefault="00A80C84" w:rsidP="00235A6F">
                  <w:hyperlink r:id="rId16" w:history="1">
                    <w:r w:rsidR="005A20BF" w:rsidRPr="00DC43E5">
                      <w:rPr>
                        <w:rStyle w:val="Hyperlink"/>
                      </w:rPr>
                      <w:t>gregandsophiesangwine@gmail.com</w:t>
                    </w:r>
                  </w:hyperlink>
                </w:p>
                <w:p w:rsidR="005A20BF" w:rsidRDefault="00A80C84" w:rsidP="00235A6F">
                  <w:hyperlink r:id="rId17" w:history="1">
                    <w:r w:rsidR="005A20BF" w:rsidRPr="00DC43E5">
                      <w:rPr>
                        <w:rStyle w:val="Hyperlink"/>
                      </w:rPr>
                      <w:t>www.onewayschool.co.zw</w:t>
                    </w:r>
                  </w:hyperlink>
                </w:p>
                <w:p w:rsidR="005A20BF" w:rsidRPr="00235A6F" w:rsidRDefault="005A20BF" w:rsidP="00235A6F"/>
              </w:txbxContent>
            </v:textbox>
            <w10:wrap type="square"/>
          </v:shape>
        </w:pict>
      </w:r>
      <w:r w:rsidRPr="00A80C84">
        <w:rPr>
          <w:noProof/>
          <w:lang w:eastAsia="en-GB"/>
        </w:rPr>
        <w:pict>
          <v:shape id="_x0000_s1032" type="#_x0000_t202" style="position:absolute;margin-left:-14.25pt;margin-top:20.35pt;width:359.25pt;height:137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a5a5a5 [3206]" strokecolor="#f2f2f2 [3041]" strokeweight="3pt">
            <v:shadow on="t" type="perspective" color="#525252 [1606]" opacity=".5" offset="1pt" offset2="-1pt"/>
            <v:textbox style="mso-next-textbox:#_x0000_s1032">
              <w:txbxContent>
                <w:p w:rsidR="005A20BF" w:rsidRPr="00D0779E" w:rsidRDefault="005A20BF" w:rsidP="00A93812">
                  <w:pPr>
                    <w:spacing w:line="240" w:lineRule="auto"/>
                    <w:rPr>
                      <w:rFonts w:ascii="Comic Sans MS" w:hAnsi="Comic Sans MS"/>
                      <w:b/>
                      <w:color w:val="FF0000"/>
                      <w:sz w:val="18"/>
                      <w:szCs w:val="18"/>
                      <w:u w:val="single"/>
                    </w:rPr>
                  </w:pPr>
                  <w:r w:rsidRPr="00D0779E">
                    <w:rPr>
                      <w:rFonts w:ascii="Comic Sans MS" w:hAnsi="Comic Sans MS"/>
                      <w:b/>
                      <w:color w:val="FF0000"/>
                      <w:sz w:val="18"/>
                      <w:szCs w:val="18"/>
                      <w:u w:val="single"/>
                    </w:rPr>
                    <w:t xml:space="preserve">Prayer Points </w:t>
                  </w:r>
                </w:p>
                <w:p w:rsidR="00D0779E" w:rsidRPr="00D0779E" w:rsidRDefault="00D0779E" w:rsidP="00D0779E">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The nation of Zimbabwe and its unstable economy, government and daily life struggles</w:t>
                  </w:r>
                </w:p>
                <w:p w:rsidR="00D0779E" w:rsidRPr="00D0779E" w:rsidRDefault="00D0779E" w:rsidP="00D0779E">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The president and his successor</w:t>
                  </w:r>
                </w:p>
                <w:p w:rsidR="00D0779E" w:rsidRPr="00D0779E" w:rsidRDefault="00D0779E" w:rsidP="00D0779E">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Our school and the children and staff</w:t>
                  </w:r>
                </w:p>
                <w:p w:rsidR="00D0779E" w:rsidRPr="00D0779E" w:rsidRDefault="00D0779E" w:rsidP="00D0779E">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Current building works and finances for this</w:t>
                  </w:r>
                </w:p>
                <w:p w:rsidR="00D0779E" w:rsidRPr="00D0779E" w:rsidRDefault="00D0779E" w:rsidP="00D0779E">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Future classroom buildings and issues of land space</w:t>
                  </w:r>
                </w:p>
                <w:p w:rsidR="00FA72F7" w:rsidRPr="00F94F0D" w:rsidRDefault="00D0779E" w:rsidP="00F94F0D">
                  <w:pPr>
                    <w:pStyle w:val="ListParagraph"/>
                    <w:numPr>
                      <w:ilvl w:val="0"/>
                      <w:numId w:val="8"/>
                    </w:numPr>
                    <w:spacing w:after="160" w:line="259" w:lineRule="auto"/>
                    <w:rPr>
                      <w:rFonts w:ascii="Comic Sans MS" w:hAnsi="Comic Sans MS"/>
                      <w:i/>
                      <w:color w:val="3B3838" w:themeColor="background2" w:themeShade="40"/>
                      <w:sz w:val="18"/>
                      <w:szCs w:val="18"/>
                    </w:rPr>
                  </w:pPr>
                  <w:r w:rsidRPr="00D0779E">
                    <w:rPr>
                      <w:rFonts w:ascii="Comic Sans MS" w:hAnsi="Comic Sans MS"/>
                      <w:i/>
                      <w:color w:val="3B3838" w:themeColor="background2" w:themeShade="40"/>
                      <w:sz w:val="18"/>
                      <w:szCs w:val="18"/>
                    </w:rPr>
                    <w:t xml:space="preserve">Our personal short and long term goals </w:t>
                  </w:r>
                </w:p>
              </w:txbxContent>
            </v:textbox>
            <w10:wrap type="tight"/>
          </v:shape>
        </w:pict>
      </w:r>
      <w:r w:rsidR="00C21C25">
        <w:rPr>
          <w:rFonts w:ascii="Comic Sans MS" w:hAnsi="Comic Sans MS"/>
          <w:sz w:val="21"/>
          <w:szCs w:val="21"/>
          <w:lang w:eastAsia="en-GB"/>
        </w:rPr>
        <w:t xml:space="preserve"> </w:t>
      </w:r>
      <w:r w:rsidR="00C21C25" w:rsidRPr="00C21C25">
        <w:rPr>
          <w:rFonts w:ascii="Lucida Handwriting" w:hAnsi="Lucida Handwriting"/>
          <w:b/>
          <w:i/>
          <w:sz w:val="18"/>
          <w:szCs w:val="21"/>
          <w:lang w:eastAsia="en-GB"/>
        </w:rPr>
        <w:t>An invite – Please feel free to come to Harare to see us – all are welcome!</w:t>
      </w:r>
    </w:p>
    <w:p w:rsidR="008425AE" w:rsidRPr="008425AE"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p>
    <w:p w:rsidR="008425AE" w:rsidRPr="008425AE" w:rsidRDefault="008425AE" w:rsidP="008425AE">
      <w:pPr>
        <w:rPr>
          <w:rFonts w:ascii="Comic Sans MS" w:hAnsi="Comic Sans MS"/>
          <w:sz w:val="21"/>
          <w:szCs w:val="21"/>
          <w:lang w:eastAsia="en-GB"/>
        </w:rPr>
      </w:pPr>
      <w:r>
        <w:rPr>
          <w:rFonts w:ascii="Comic Sans MS" w:hAnsi="Comic Sans MS"/>
          <w:sz w:val="21"/>
          <w:szCs w:val="21"/>
          <w:lang w:eastAsia="en-GB"/>
        </w:rPr>
        <w:t xml:space="preserve">  </w:t>
      </w:r>
    </w:p>
    <w:p w:rsidR="00473319" w:rsidRPr="008425AE" w:rsidRDefault="00473319" w:rsidP="008425AE">
      <w:pPr>
        <w:rPr>
          <w:rFonts w:ascii="Comic Sans MS" w:hAnsi="Comic Sans MS"/>
          <w:sz w:val="21"/>
          <w:szCs w:val="21"/>
          <w:lang w:eastAsia="en-GB"/>
        </w:rPr>
      </w:pPr>
    </w:p>
    <w:sectPr w:rsidR="00473319" w:rsidRPr="008425AE"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8F9" w:rsidRDefault="001E08F9" w:rsidP="00473319">
      <w:pPr>
        <w:spacing w:after="0" w:line="240" w:lineRule="auto"/>
      </w:pPr>
      <w:r>
        <w:separator/>
      </w:r>
    </w:p>
  </w:endnote>
  <w:endnote w:type="continuationSeparator" w:id="1">
    <w:p w:rsidR="001E08F9" w:rsidRDefault="001E08F9"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8F9" w:rsidRDefault="001E08F9" w:rsidP="00473319">
      <w:pPr>
        <w:spacing w:after="0" w:line="240" w:lineRule="auto"/>
      </w:pPr>
      <w:r>
        <w:separator/>
      </w:r>
    </w:p>
  </w:footnote>
  <w:footnote w:type="continuationSeparator" w:id="1">
    <w:p w:rsidR="001E08F9" w:rsidRDefault="001E08F9"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F14E3"/>
    <w:multiLevelType w:val="hybridMultilevel"/>
    <w:tmpl w:val="E130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319D8"/>
    <w:multiLevelType w:val="hybridMultilevel"/>
    <w:tmpl w:val="4DFC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F46F7"/>
    <w:multiLevelType w:val="hybridMultilevel"/>
    <w:tmpl w:val="857A16DC"/>
    <w:lvl w:ilvl="0" w:tplc="9CF87BD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6"/>
  </w:num>
  <w:num w:numId="6">
    <w:abstractNumId w:val="0"/>
  </w:num>
  <w:num w:numId="7">
    <w:abstractNumId w:val="5"/>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80A90"/>
    <w:rsid w:val="000816AB"/>
    <w:rsid w:val="000A1DCB"/>
    <w:rsid w:val="000A6CC9"/>
    <w:rsid w:val="000B7354"/>
    <w:rsid w:val="000F59D4"/>
    <w:rsid w:val="001143D6"/>
    <w:rsid w:val="00143025"/>
    <w:rsid w:val="001471CE"/>
    <w:rsid w:val="0015185F"/>
    <w:rsid w:val="00154711"/>
    <w:rsid w:val="00183761"/>
    <w:rsid w:val="001B0C9B"/>
    <w:rsid w:val="001B69CB"/>
    <w:rsid w:val="001B6DF6"/>
    <w:rsid w:val="001E08F9"/>
    <w:rsid w:val="001F7C3C"/>
    <w:rsid w:val="002008E7"/>
    <w:rsid w:val="00223D3C"/>
    <w:rsid w:val="00235A6F"/>
    <w:rsid w:val="00294130"/>
    <w:rsid w:val="002B12F2"/>
    <w:rsid w:val="002C44C7"/>
    <w:rsid w:val="002F3C65"/>
    <w:rsid w:val="003007D3"/>
    <w:rsid w:val="00303F62"/>
    <w:rsid w:val="00316E94"/>
    <w:rsid w:val="003248CD"/>
    <w:rsid w:val="0034566E"/>
    <w:rsid w:val="00346BE2"/>
    <w:rsid w:val="00365F07"/>
    <w:rsid w:val="003903A5"/>
    <w:rsid w:val="003E42A7"/>
    <w:rsid w:val="003F0260"/>
    <w:rsid w:val="003F4CD6"/>
    <w:rsid w:val="00417E3C"/>
    <w:rsid w:val="00461345"/>
    <w:rsid w:val="00473319"/>
    <w:rsid w:val="00490D33"/>
    <w:rsid w:val="004A3794"/>
    <w:rsid w:val="004B4619"/>
    <w:rsid w:val="004B56DE"/>
    <w:rsid w:val="005151D7"/>
    <w:rsid w:val="00574E74"/>
    <w:rsid w:val="00586A2D"/>
    <w:rsid w:val="00592496"/>
    <w:rsid w:val="00595EBA"/>
    <w:rsid w:val="005A20BF"/>
    <w:rsid w:val="005B7BED"/>
    <w:rsid w:val="005E067F"/>
    <w:rsid w:val="005F1492"/>
    <w:rsid w:val="0060246A"/>
    <w:rsid w:val="006613D0"/>
    <w:rsid w:val="006A6267"/>
    <w:rsid w:val="006F0CFD"/>
    <w:rsid w:val="0070031F"/>
    <w:rsid w:val="00717B5E"/>
    <w:rsid w:val="00735904"/>
    <w:rsid w:val="00746DA6"/>
    <w:rsid w:val="00770336"/>
    <w:rsid w:val="007746A8"/>
    <w:rsid w:val="00791917"/>
    <w:rsid w:val="007B65BD"/>
    <w:rsid w:val="007E6DBA"/>
    <w:rsid w:val="008425AE"/>
    <w:rsid w:val="008468A7"/>
    <w:rsid w:val="00895C92"/>
    <w:rsid w:val="008C21D8"/>
    <w:rsid w:val="008F027D"/>
    <w:rsid w:val="00914596"/>
    <w:rsid w:val="00915169"/>
    <w:rsid w:val="00917035"/>
    <w:rsid w:val="009728CE"/>
    <w:rsid w:val="009750DA"/>
    <w:rsid w:val="009771D5"/>
    <w:rsid w:val="00997123"/>
    <w:rsid w:val="009B5AD5"/>
    <w:rsid w:val="009B77A7"/>
    <w:rsid w:val="009C3709"/>
    <w:rsid w:val="009D7BD5"/>
    <w:rsid w:val="00A630B1"/>
    <w:rsid w:val="00A80C84"/>
    <w:rsid w:val="00A852E4"/>
    <w:rsid w:val="00A93812"/>
    <w:rsid w:val="00A97520"/>
    <w:rsid w:val="00AB05E0"/>
    <w:rsid w:val="00AB5244"/>
    <w:rsid w:val="00AD636C"/>
    <w:rsid w:val="00B40CC2"/>
    <w:rsid w:val="00B45150"/>
    <w:rsid w:val="00BB052C"/>
    <w:rsid w:val="00BC484E"/>
    <w:rsid w:val="00BD23DF"/>
    <w:rsid w:val="00BD4AD3"/>
    <w:rsid w:val="00BE6112"/>
    <w:rsid w:val="00C05B20"/>
    <w:rsid w:val="00C079E5"/>
    <w:rsid w:val="00C2081A"/>
    <w:rsid w:val="00C21C25"/>
    <w:rsid w:val="00C27E11"/>
    <w:rsid w:val="00C40660"/>
    <w:rsid w:val="00C44AE6"/>
    <w:rsid w:val="00C64974"/>
    <w:rsid w:val="00C911E7"/>
    <w:rsid w:val="00C94E70"/>
    <w:rsid w:val="00CD08BA"/>
    <w:rsid w:val="00CE32F7"/>
    <w:rsid w:val="00CE5C40"/>
    <w:rsid w:val="00D02720"/>
    <w:rsid w:val="00D04B7F"/>
    <w:rsid w:val="00D0779E"/>
    <w:rsid w:val="00D308F4"/>
    <w:rsid w:val="00D3455E"/>
    <w:rsid w:val="00D60525"/>
    <w:rsid w:val="00D868F7"/>
    <w:rsid w:val="00D94077"/>
    <w:rsid w:val="00DA04C1"/>
    <w:rsid w:val="00DC0A3E"/>
    <w:rsid w:val="00DC2DC3"/>
    <w:rsid w:val="00DE44CE"/>
    <w:rsid w:val="00DF5573"/>
    <w:rsid w:val="00E2589D"/>
    <w:rsid w:val="00E6116E"/>
    <w:rsid w:val="00E62E99"/>
    <w:rsid w:val="00EC6B32"/>
    <w:rsid w:val="00ED6C80"/>
    <w:rsid w:val="00EE3C4D"/>
    <w:rsid w:val="00F559DB"/>
    <w:rsid w:val="00F64DCC"/>
    <w:rsid w:val="00F719BA"/>
    <w:rsid w:val="00F94F0D"/>
    <w:rsid w:val="00FA72F7"/>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onewayschool.co.zw" TargetMode="External"/><Relationship Id="rId2" Type="http://schemas.openxmlformats.org/officeDocument/2006/relationships/styles" Target="styles.xml"/><Relationship Id="rId16" Type="http://schemas.openxmlformats.org/officeDocument/2006/relationships/hyperlink" Target="mailto:gregandsophiesangwin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regsophiesangwine.org.uk"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6</cp:revision>
  <dcterms:created xsi:type="dcterms:W3CDTF">2016-06-30T07:19:00Z</dcterms:created>
  <dcterms:modified xsi:type="dcterms:W3CDTF">2016-06-30T09:07:00Z</dcterms:modified>
</cp:coreProperties>
</file>