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92" w:rsidRPr="005F1492" w:rsidRDefault="002B12F2" w:rsidP="005F1492">
      <w:r w:rsidRPr="009B5AD5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8.4pt;margin-top:77.05pt;width:152.3pt;height:32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" stroked="f">
            <v:textbox style="mso-next-textbox:#_x0000_s1029">
              <w:txbxContent>
                <w:p w:rsidR="006F0CFD" w:rsidRPr="006F0CFD" w:rsidRDefault="000345B1" w:rsidP="006F0CFD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</w:t>
                  </w:r>
                  <w:r w:rsidR="006F0CFD" w:rsidRPr="006F0CFD">
                    <w:rPr>
                      <w:sz w:val="36"/>
                    </w:rPr>
                    <w:t xml:space="preserve"> 2015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-285750</wp:posOffset>
            </wp:positionV>
            <wp:extent cx="2112645" cy="1381125"/>
            <wp:effectExtent l="19050" t="0" r="1905" b="0"/>
            <wp:wrapSquare wrapText="bothSides"/>
            <wp:docPr id="3" name="Picture 3" descr="http://onewayschool.co.zw/wp-content/uploads/onewayschool_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ewayschool.co.zw/wp-content/uploads/onewayschool_log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AD5">
        <w:rPr>
          <w:noProof/>
        </w:rPr>
        <w:pict>
          <v:shape id="Text Box 1" o:spid="_x0000_s1030" type="#_x0000_t202" style="position:absolute;margin-left:41.7pt;margin-top:-5.25pt;width:451.65pt;height:11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" filled="f" stroked="f">
            <v:fill o:detectmouseclick="t"/>
            <v:textbox style="mso-next-textbox:#Text Box 1">
              <w:txbxContent>
                <w:p w:rsidR="006F0CFD" w:rsidRPr="002B12F2" w:rsidRDefault="006F0CFD" w:rsidP="006F0CFD">
                  <w:pPr>
                    <w:jc w:val="center"/>
                    <w:rPr>
                      <w:sz w:val="70"/>
                      <w:szCs w:val="70"/>
                    </w:rPr>
                  </w:pPr>
                  <w:r w:rsidRPr="002B12F2">
                    <w:rPr>
                      <w:sz w:val="66"/>
                      <w:szCs w:val="66"/>
                    </w:rPr>
                    <w:t>SANGWINE NEWS</w:t>
                  </w:r>
                  <w:r w:rsidR="00B45150" w:rsidRPr="002B12F2">
                    <w:rPr>
                      <w:sz w:val="70"/>
                      <w:szCs w:val="70"/>
                    </w:rPr>
                    <w:br/>
                  </w:r>
                  <w:r w:rsidR="00B45150" w:rsidRPr="002B12F2">
                    <w:rPr>
                      <w:sz w:val="28"/>
                      <w:szCs w:val="70"/>
                    </w:rPr>
                    <w:t>Harare, Zimbabwe</w:t>
                  </w:r>
                </w:p>
              </w:txbxContent>
            </v:textbox>
            <w10:wrap anchorx="margin"/>
          </v:shape>
        </w:pict>
      </w:r>
      <w:r w:rsidRPr="002B12F2">
        <w:drawing>
          <wp:inline distT="0" distB="0" distL="0" distR="0">
            <wp:extent cx="1701691" cy="1276350"/>
            <wp:effectExtent l="19050" t="0" r="0" b="0"/>
            <wp:docPr id="4" name="Picture 0" descr="DSC07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7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51" cy="12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AD5">
        <w:rPr>
          <w:noProof/>
          <w:lang w:eastAsia="en-GB"/>
        </w:rPr>
        <w:pict>
          <v:shape id="_x0000_s1028" type="#_x0000_t202" style="position:absolute;margin-left:130.5pt;margin-top:120.75pt;width:107.35pt;height:122.85pt;rotation:-900562fd;z-index:2516654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" stroked="f">
            <v:textbox style="mso-next-textbox:#_x0000_s1028;mso-fit-shape-to-text:t">
              <w:txbxContent>
                <w:p w:rsidR="006F0CFD" w:rsidRPr="00235A6F" w:rsidRDefault="006F0CFD">
                  <w:pPr>
                    <w:rPr>
                      <w:rFonts w:ascii="Bradley Hand ITC" w:hAnsi="Bradley Hand ITC" w:cs="Aharoni"/>
                      <w:b/>
                      <w:sz w:val="40"/>
                      <w:szCs w:val="40"/>
                    </w:rPr>
                  </w:pPr>
                  <w:r w:rsidRPr="00235A6F">
                    <w:rPr>
                      <w:rFonts w:ascii="Bradley Hand ITC" w:hAnsi="Bradley Hand ITC" w:cs="Aharoni"/>
                      <w:b/>
                      <w:sz w:val="40"/>
                      <w:szCs w:val="40"/>
                    </w:rPr>
                    <w:t xml:space="preserve">Dear Friends and Family, </w:t>
                  </w:r>
                </w:p>
              </w:txbxContent>
            </v:textbox>
            <w10:wrap type="square"/>
          </v:shape>
        </w:pict>
      </w:r>
    </w:p>
    <w:p w:rsidR="005F1492" w:rsidRPr="005F1492" w:rsidRDefault="002B12F2" w:rsidP="005F1492">
      <w:bookmarkStart w:id="0" w:name="_GoBack"/>
      <w:bookmarkEnd w:id="0"/>
      <w:r w:rsidRPr="009B5AD5">
        <w:rPr>
          <w:noProof/>
          <w:lang w:eastAsia="en-GB"/>
        </w:rPr>
        <w:pict>
          <v:shape id="_x0000_s1027" type="#_x0000_t202" style="position:absolute;margin-left:240.35pt;margin-top:20.2pt;width:271.15pt;height:117.85pt;rotation:-321039fd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" filled="f" strokecolor="#00b0f0">
            <v:textbox style="mso-next-textbox:#_x0000_s1027">
              <w:txbxContent>
                <w:p w:rsidR="00C05B20" w:rsidRDefault="00C05B20" w:rsidP="00D60525"/>
                <w:p w:rsidR="005F1492" w:rsidRPr="00D60525" w:rsidRDefault="00DA04C1" w:rsidP="00D60525">
                  <w:r>
                    <w:t>We are often asked if we’re building schools in Africa and until now we have had to reply that we’re</w:t>
                  </w:r>
                  <w:r w:rsidR="00746DA6">
                    <w:t xml:space="preserve"> renovating pubs</w:t>
                  </w:r>
                  <w:r>
                    <w:t xml:space="preserve"> and clubs to make schools in Harare. But, now here we are actually laying bricks on the ground to build classrooms to educate the future leaders on Zimbabwe. SOOOO EXCITING!!!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94615</wp:posOffset>
            </wp:positionV>
            <wp:extent cx="1695450" cy="1266825"/>
            <wp:effectExtent l="19050" t="0" r="0" b="0"/>
            <wp:wrapTight wrapText="bothSides">
              <wp:wrapPolygon edited="0">
                <wp:start x="-243" y="0"/>
                <wp:lineTo x="-243" y="21438"/>
                <wp:lineTo x="21600" y="21438"/>
                <wp:lineTo x="21600" y="0"/>
                <wp:lineTo x="-243" y="0"/>
              </wp:wrapPolygon>
            </wp:wrapTight>
            <wp:docPr id="7" name="Picture 6" descr="IMG_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492" w:rsidRPr="005F1492" w:rsidRDefault="005F1492" w:rsidP="005F1492"/>
    <w:p w:rsidR="00D94077" w:rsidRDefault="009B5AD5" w:rsidP="005F1492">
      <w:pPr>
        <w:rPr>
          <w:rFonts w:ascii="Comic Sans MS" w:hAnsi="Comic Sans MS"/>
          <w:noProof/>
          <w:sz w:val="21"/>
          <w:szCs w:val="21"/>
          <w:lang w:eastAsia="en-GB"/>
        </w:rPr>
      </w:pPr>
      <w:r w:rsidRPr="009B5AD5">
        <w:rPr>
          <w:noProof/>
          <w:lang w:val="en-US"/>
        </w:rPr>
        <w:pict>
          <v:shape id="_x0000_s1039" type="#_x0000_t202" style="position:absolute;margin-left:110pt;margin-top:1.95pt;width:417.9pt;height:156.85pt;rotation:397965fd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" filled="f" strokecolor="#ffc000">
            <v:textbox style="mso-next-textbox:#_x0000_s1039">
              <w:txbxContent>
                <w:p w:rsidR="00895C92" w:rsidRPr="00E2589D" w:rsidRDefault="00DA04C1" w:rsidP="00895C9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br/>
                  </w:r>
                  <w:r w:rsidR="00294130">
                    <w:rPr>
                      <w:b/>
                      <w:u w:val="single"/>
                    </w:rPr>
                    <w:t>News from last month’s prayer requests</w:t>
                  </w:r>
                </w:p>
                <w:p w:rsidR="00294130" w:rsidRDefault="00294130" w:rsidP="00294130">
                  <w:p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A93812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 xml:space="preserve">Prayer Points </w:t>
                  </w:r>
                </w:p>
                <w:p w:rsidR="00895C92" w:rsidRPr="00DA04C1" w:rsidRDefault="00DA04C1" w:rsidP="00895C92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For continued completion of the new school building and toilets and t</w:t>
                  </w:r>
                  <w:r w:rsidRPr="00CD08BA">
                    <w:rPr>
                      <w:rFonts w:ascii="Comic Sans MS" w:hAnsi="Comic Sans MS"/>
                      <w:sz w:val="21"/>
                      <w:szCs w:val="21"/>
                    </w:rPr>
                    <w:t xml:space="preserve">hat buildings would be completed before Christmas 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so </w:t>
                  </w:r>
                  <w:r w:rsidRPr="00CD08BA">
                    <w:rPr>
                      <w:rFonts w:ascii="Comic Sans MS" w:hAnsi="Comic Sans MS"/>
                      <w:sz w:val="21"/>
                      <w:szCs w:val="21"/>
                    </w:rPr>
                    <w:t>over December we would have rest before beginning again in January.</w:t>
                  </w:r>
                  <w:r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  <w:r w:rsidRPr="00DA04C1">
                    <w:rPr>
                      <w:rFonts w:ascii="Comic Sans MS" w:hAnsi="Comic Sans MS"/>
                      <w:sz w:val="21"/>
                      <w:szCs w:val="21"/>
                      <w:highlight w:val="yellow"/>
                    </w:rPr>
                    <w:t>The building has begun and plans are in place to complete the classroom whilst work on the toilets is 90% completed – please Thank God for His wonderful provision.</w:t>
                  </w:r>
                </w:p>
              </w:txbxContent>
            </v:textbox>
            <w10:wrap type="square"/>
          </v:shape>
        </w:pict>
      </w:r>
    </w:p>
    <w:p w:rsidR="00D94077" w:rsidRDefault="00D94077" w:rsidP="005F1492">
      <w:pPr>
        <w:rPr>
          <w:rFonts w:ascii="Comic Sans MS" w:hAnsi="Comic Sans MS"/>
          <w:noProof/>
          <w:sz w:val="21"/>
          <w:szCs w:val="21"/>
          <w:lang w:eastAsia="en-GB"/>
        </w:rPr>
      </w:pPr>
    </w:p>
    <w:p w:rsidR="00D94077" w:rsidRDefault="009B5AD5" w:rsidP="005F1492">
      <w:pPr>
        <w:rPr>
          <w:rFonts w:ascii="Comic Sans MS" w:hAnsi="Comic Sans MS"/>
          <w:noProof/>
          <w:sz w:val="21"/>
          <w:szCs w:val="21"/>
          <w:lang w:eastAsia="en-GB"/>
        </w:rPr>
      </w:pPr>
      <w:r w:rsidRPr="009B5AD5">
        <w:rPr>
          <w:noProof/>
          <w:lang w:val="en-US"/>
        </w:rPr>
        <w:pict>
          <v:shape id="_x0000_s1041" type="#_x0000_t202" style="position:absolute;margin-left:-8.25pt;margin-top:192.7pt;width:546.65pt;height:269.7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" filled="f" strokecolor="#92d050">
            <v:textbox style="mso-next-textbox:#_x0000_s1041">
              <w:txbxContent>
                <w:p w:rsidR="00CD08BA" w:rsidRDefault="00CD08BA" w:rsidP="00CD08BA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Personal testimony</w:t>
                  </w:r>
                </w:p>
                <w:p w:rsidR="008C21D8" w:rsidRDefault="00DA04C1" w:rsidP="00BD4AD3">
                  <w:pPr>
                    <w:ind w:left="720" w:hanging="720"/>
                  </w:pPr>
                  <w:r>
                    <w:t xml:space="preserve">When things are hard </w:t>
                  </w:r>
                  <w:r w:rsidR="00BD4AD3">
                    <w:t xml:space="preserve">and they seem unachievable </w:t>
                  </w:r>
                  <w:r>
                    <w:t>it is difficult to focus</w:t>
                  </w:r>
                  <w:r w:rsidR="00BD4AD3">
                    <w:t xml:space="preserve"> on the achievements you’ve already made.</w:t>
                  </w:r>
                  <w:r w:rsidR="00BD4AD3">
                    <w:br/>
                    <w:t>For example, this time 3 years ago we wrote a newsletter asking for prayers for registrations to come in for our pre-school and for money to come in for classroom resources. At that time we hadn’t opened yet and had 7 registrations.  This is what we have now;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96 pupils (26 who attend free or with assisted places)</w:t>
                  </w:r>
                </w:p>
                <w:p w:rsidR="00BD4AD3" w:rsidRDefault="00586A2D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We employ 12</w:t>
                  </w:r>
                  <w:r w:rsidR="00BD4AD3">
                    <w:t xml:space="preserve"> local people, full time and have educated 5 teachers through your donations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We have a fully functioning early years department which </w:t>
                  </w:r>
                  <w:r w:rsidR="00586A2D">
                    <w:t>is run solely by local teachers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We </w:t>
                  </w:r>
                  <w:r w:rsidR="00586A2D">
                    <w:t>renovated</w:t>
                  </w:r>
                  <w:r>
                    <w:t xml:space="preserve"> 2 disused pub/club/pool hall buildings into 4 classrooms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We have built a new toilet building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We have a sports field and large playground facility</w:t>
                  </w:r>
                  <w:r w:rsidR="00586A2D">
                    <w:t xml:space="preserve"> which used to be car parks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We have the foundations for two, brand new classrooms and the walls are being built as I type.</w:t>
                  </w:r>
                </w:p>
                <w:p w:rsidR="00BD4AD3" w:rsidRDefault="00BD4AD3" w:rsidP="00BD4AD3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We have a newly renovated library facility</w:t>
                  </w:r>
                </w:p>
                <w:p w:rsidR="00BD4AD3" w:rsidRDefault="00BD4AD3" w:rsidP="00BD4AD3">
                  <w:r>
                    <w:t>It’s a lot in three years so before you and I ask God for more. Let’s thank Him for all He has bless</w:t>
                  </w:r>
                  <w:r w:rsidR="00586A2D">
                    <w:t>ed One Way School with thus fa</w:t>
                  </w:r>
                  <w:r>
                    <w:t>r.</w:t>
                  </w:r>
                </w:p>
              </w:txbxContent>
            </v:textbox>
            <w10:wrap type="square"/>
          </v:shape>
        </w:pict>
      </w:r>
    </w:p>
    <w:p w:rsidR="00D94077" w:rsidRDefault="002B12F2" w:rsidP="005F1492">
      <w:pPr>
        <w:rPr>
          <w:rFonts w:ascii="Comic Sans MS" w:hAnsi="Comic Sans MS"/>
          <w:noProof/>
          <w:sz w:val="21"/>
          <w:szCs w:val="21"/>
          <w:lang w:eastAsia="en-GB"/>
        </w:rPr>
      </w:pPr>
      <w:r>
        <w:rPr>
          <w:rFonts w:ascii="Comic Sans MS" w:hAnsi="Comic Sans MS"/>
          <w:noProof/>
          <w:sz w:val="21"/>
          <w:szCs w:val="21"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386080</wp:posOffset>
            </wp:positionV>
            <wp:extent cx="2162175" cy="1619250"/>
            <wp:effectExtent l="19050" t="0" r="9525" b="0"/>
            <wp:wrapTight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ight>
            <wp:docPr id="8" name="Picture 1" descr="C:\Users\hp\Downloads\image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2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BE2" w:rsidRPr="00346BE2" w:rsidRDefault="00346BE2" w:rsidP="00346BE2">
      <w:pPr>
        <w:rPr>
          <w:rFonts w:ascii="Comic Sans MS" w:hAnsi="Comic Sans MS"/>
          <w:sz w:val="21"/>
          <w:szCs w:val="21"/>
          <w:lang w:eastAsia="en-GB"/>
        </w:rPr>
      </w:pPr>
    </w:p>
    <w:p w:rsidR="002B12F2" w:rsidRDefault="002B12F2" w:rsidP="008425AE">
      <w:pPr>
        <w:rPr>
          <w:rFonts w:ascii="Comic Sans MS" w:hAnsi="Comic Sans MS"/>
          <w:sz w:val="21"/>
          <w:szCs w:val="21"/>
          <w:lang w:eastAsia="en-GB"/>
        </w:rPr>
      </w:pPr>
      <w:r w:rsidRPr="009B5AD5">
        <w:rPr>
          <w:noProof/>
          <w:lang w:eastAsia="en-GB"/>
        </w:rPr>
        <w:lastRenderedPageBreak/>
        <w:pict>
          <v:shape id="Text Box 2" o:spid="_x0000_s1026" type="#_x0000_t202" style="position:absolute;margin-left:-23pt;margin-top:-9pt;width:546.65pt;height:609.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" filled="f" strokecolor="#92d050">
            <v:textbox style="mso-next-textbox:#Text Box 2">
              <w:txbxContent>
                <w:p w:rsidR="00C05B20" w:rsidRDefault="00586A2D" w:rsidP="00A852E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Building update &amp; </w:t>
                  </w:r>
                  <w:r w:rsidR="00080A90">
                    <w:rPr>
                      <w:b/>
                      <w:u w:val="single"/>
                    </w:rPr>
                    <w:t>Fundraising</w:t>
                  </w:r>
                </w:p>
                <w:p w:rsidR="008C21D8" w:rsidRDefault="00586A2D" w:rsidP="00A852E4">
                  <w:r>
                    <w:t>Thank-you to everyone who helped Ian Butcher raise 1010 pounds towards building the new classroom for One Way School. My estimates turned out to be a little optimistic so we decided just to raise one of the classrooms from the foundation level to house our grade 3 class in January. More money has come in, including a large donation from a parent of the school so we’re nearly there with achieving our dreams.</w:t>
                  </w:r>
                  <w:r w:rsidR="00A852E4">
                    <w:t xml:space="preserve"> The amazing thing is that this will be the last time I ask our newsletter readers to help us – the school and the local people will be able to afford to grow this school after this point.</w:t>
                  </w:r>
                </w:p>
                <w:p w:rsidR="00746DA6" w:rsidRDefault="00586A2D" w:rsidP="00746DA6">
                  <w:pPr>
                    <w:jc w:val="center"/>
                    <w:rPr>
                      <w:b/>
                      <w:u w:val="single"/>
                    </w:rPr>
                  </w:pPr>
                  <w:r w:rsidRPr="00586A2D">
                    <w:rPr>
                      <w:b/>
                      <w:u w:val="single"/>
                    </w:rPr>
                    <w:t>Christmas Appeal – Target 2000 pounds</w:t>
                  </w:r>
                </w:p>
                <w:p w:rsidR="00746DA6" w:rsidRDefault="00C44AE6" w:rsidP="00C44AE6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noProof/>
                      <w:u w:val="single"/>
                      <w:lang w:val="en-US"/>
                    </w:rPr>
                    <w:drawing>
                      <wp:inline distT="0" distB="0" distL="0" distR="0">
                        <wp:extent cx="4343400" cy="1240971"/>
                        <wp:effectExtent l="19050" t="0" r="0" b="0"/>
                        <wp:docPr id="5" name="Picture 4" descr="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(1)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3400" cy="1240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A2D" w:rsidRDefault="007B65BD" w:rsidP="00746DA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The completion of the current classroom will</w:t>
                  </w:r>
                  <w:r w:rsidR="00586A2D" w:rsidRPr="00746DA6">
                    <w:rPr>
                      <w:sz w:val="26"/>
                      <w:szCs w:val="26"/>
                    </w:rPr>
                    <w:t xml:space="preserve"> increase the schools capacity to 150 children. Times are difficult in Zimbabwe. Current statistics state that 85% of Zimbabwean</w:t>
                  </w:r>
                  <w:r>
                    <w:rPr>
                      <w:sz w:val="26"/>
                      <w:szCs w:val="26"/>
                    </w:rPr>
                    <w:t xml:space="preserve">s are without work, </w:t>
                  </w:r>
                  <w:r w:rsidR="002B12F2" w:rsidRPr="00746DA6">
                    <w:rPr>
                      <w:sz w:val="26"/>
                      <w:szCs w:val="26"/>
                    </w:rPr>
                    <w:t>there are</w:t>
                  </w:r>
                  <w:r w:rsidR="00586A2D" w:rsidRPr="00746DA6">
                    <w:rPr>
                      <w:sz w:val="26"/>
                      <w:szCs w:val="26"/>
                    </w:rPr>
                    <w:t xml:space="preserve"> no benefit system</w:t>
                  </w:r>
                  <w:r w:rsidR="002B12F2">
                    <w:rPr>
                      <w:sz w:val="26"/>
                      <w:szCs w:val="26"/>
                    </w:rPr>
                    <w:t>s</w:t>
                  </w:r>
                  <w:r>
                    <w:rPr>
                      <w:sz w:val="26"/>
                      <w:szCs w:val="26"/>
                    </w:rPr>
                    <w:t>, little water, little electricity</w:t>
                  </w:r>
                  <w:r w:rsidR="00586A2D" w:rsidRPr="00746DA6">
                    <w:rPr>
                      <w:sz w:val="26"/>
                      <w:szCs w:val="26"/>
                    </w:rPr>
                    <w:t xml:space="preserve"> and all educations costs money. </w:t>
                  </w:r>
                  <w:r w:rsidR="00746DA6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>But</w:t>
                  </w:r>
                  <w:r w:rsidR="00586A2D" w:rsidRPr="00746DA6">
                    <w:rPr>
                      <w:sz w:val="26"/>
                      <w:szCs w:val="26"/>
                    </w:rPr>
                    <w:t>, in th</w:t>
                  </w:r>
                  <w:r w:rsidR="00C44AE6">
                    <w:rPr>
                      <w:sz w:val="26"/>
                      <w:szCs w:val="26"/>
                    </w:rPr>
                    <w:t>e face of these challenge</w:t>
                  </w:r>
                  <w:r>
                    <w:rPr>
                      <w:sz w:val="26"/>
                      <w:szCs w:val="26"/>
                    </w:rPr>
                    <w:t>s,</w:t>
                  </w:r>
                  <w:r w:rsidR="00C44AE6">
                    <w:rPr>
                      <w:sz w:val="26"/>
                      <w:szCs w:val="26"/>
                    </w:rPr>
                    <w:t xml:space="preserve"> what </w:t>
                  </w:r>
                  <w:r w:rsidR="00586A2D" w:rsidRPr="00746DA6">
                    <w:rPr>
                      <w:sz w:val="26"/>
                      <w:szCs w:val="26"/>
                    </w:rPr>
                    <w:t>Zimbabweans</w:t>
                  </w:r>
                  <w:r w:rsidR="00C44AE6">
                    <w:rPr>
                      <w:sz w:val="26"/>
                      <w:szCs w:val="26"/>
                    </w:rPr>
                    <w:t xml:space="preserve"> </w:t>
                  </w:r>
                  <w:r w:rsidR="00586A2D" w:rsidRPr="00746DA6">
                    <w:rPr>
                      <w:sz w:val="26"/>
                      <w:szCs w:val="26"/>
                    </w:rPr>
                    <w:t>value higher than anything is education.</w:t>
                  </w:r>
                </w:p>
                <w:p w:rsidR="00586A2D" w:rsidRPr="00746DA6" w:rsidRDefault="00586A2D" w:rsidP="00A852E4">
                  <w:p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 xml:space="preserve">That’s why in </w:t>
                  </w:r>
                  <w:r w:rsidR="007B65BD">
                    <w:rPr>
                      <w:sz w:val="26"/>
                      <w:szCs w:val="26"/>
                    </w:rPr>
                    <w:t>spite</w:t>
                  </w:r>
                  <w:r w:rsidRPr="00746DA6">
                    <w:rPr>
                      <w:sz w:val="26"/>
                      <w:szCs w:val="26"/>
                    </w:rPr>
                    <w:t xml:space="preserve"> of these challenges the PTA of the school </w:t>
                  </w:r>
                  <w:r w:rsidR="007B65BD" w:rsidRPr="00746DA6">
                    <w:rPr>
                      <w:sz w:val="26"/>
                      <w:szCs w:val="26"/>
                    </w:rPr>
                    <w:t>has</w:t>
                  </w:r>
                  <w:r w:rsidRPr="00746DA6">
                    <w:rPr>
                      <w:sz w:val="26"/>
                      <w:szCs w:val="26"/>
                    </w:rPr>
                    <w:t xml:space="preserve"> raise</w:t>
                  </w:r>
                  <w:r w:rsidR="007B65BD">
                    <w:rPr>
                      <w:sz w:val="26"/>
                      <w:szCs w:val="26"/>
                    </w:rPr>
                    <w:t>d</w:t>
                  </w:r>
                  <w:r w:rsidRPr="00746DA6">
                    <w:rPr>
                      <w:sz w:val="26"/>
                      <w:szCs w:val="26"/>
                    </w:rPr>
                    <w:t xml:space="preserve"> $5000 this year to build their school. Can </w:t>
                  </w:r>
                  <w:r w:rsidRPr="007B65BD">
                    <w:rPr>
                      <w:b/>
                      <w:sz w:val="26"/>
                      <w:szCs w:val="26"/>
                    </w:rPr>
                    <w:t>YOU</w:t>
                  </w:r>
                  <w:r w:rsidRPr="00746DA6">
                    <w:rPr>
                      <w:sz w:val="26"/>
                      <w:szCs w:val="26"/>
                    </w:rPr>
                    <w:t xml:space="preserve"> help these people with tha</w:t>
                  </w:r>
                  <w:r w:rsidR="00461345">
                    <w:rPr>
                      <w:sz w:val="26"/>
                      <w:szCs w:val="26"/>
                    </w:rPr>
                    <w:t>t final push and realise their’</w:t>
                  </w:r>
                  <w:r w:rsidRPr="00746DA6">
                    <w:rPr>
                      <w:sz w:val="26"/>
                      <w:szCs w:val="26"/>
                    </w:rPr>
                    <w:t xml:space="preserve"> and our dreams?</w:t>
                  </w:r>
                </w:p>
                <w:p w:rsidR="00586A2D" w:rsidRPr="00746DA6" w:rsidRDefault="00586A2D" w:rsidP="00A852E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>Donating 20 pounds would help us buy 50 bricks</w:t>
                  </w:r>
                </w:p>
                <w:p w:rsidR="00586A2D" w:rsidRPr="00746DA6" w:rsidRDefault="00586A2D" w:rsidP="00A852E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>Donating 10 pounds pays for a builder for the day</w:t>
                  </w:r>
                </w:p>
                <w:p w:rsidR="00586A2D" w:rsidRPr="00746DA6" w:rsidRDefault="00586A2D" w:rsidP="00A852E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>Donating 25 pounds buys window frames</w:t>
                  </w:r>
                </w:p>
                <w:p w:rsidR="00586A2D" w:rsidRPr="00746DA6" w:rsidRDefault="00586A2D" w:rsidP="00A852E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>Donating 50 pounds buys all the lights for the new classroom</w:t>
                  </w:r>
                </w:p>
                <w:p w:rsidR="00A852E4" w:rsidRPr="00746DA6" w:rsidRDefault="00A852E4" w:rsidP="00A852E4">
                  <w:pPr>
                    <w:rPr>
                      <w:sz w:val="26"/>
                      <w:szCs w:val="26"/>
                    </w:rPr>
                  </w:pPr>
                  <w:r w:rsidRPr="00746DA6">
                    <w:rPr>
                      <w:sz w:val="26"/>
                      <w:szCs w:val="26"/>
                    </w:rPr>
                    <w:t xml:space="preserve">For Christmas this year why not offer education rather than Christmas cards? Offer the gift of education this year and your donation will be used to educate a generation of children. The building you help to build will educate 30 children a year for more than 50 years. That’s </w:t>
                  </w:r>
                  <w:r w:rsidRPr="007B65BD">
                    <w:rPr>
                      <w:b/>
                      <w:i/>
                      <w:sz w:val="26"/>
                      <w:szCs w:val="26"/>
                    </w:rPr>
                    <w:t>YOU</w:t>
                  </w:r>
                  <w:r w:rsidRPr="00746DA6">
                    <w:rPr>
                      <w:sz w:val="26"/>
                      <w:szCs w:val="26"/>
                    </w:rPr>
                    <w:t xml:space="preserve"> educating 1500+ Zimbabwean children and giving them the hope of a brighter future.</w:t>
                  </w:r>
                </w:p>
                <w:p w:rsidR="00A852E4" w:rsidRPr="00C44AE6" w:rsidRDefault="00A852E4" w:rsidP="00A852E4">
                  <w:pPr>
                    <w:rPr>
                      <w:b/>
                      <w:sz w:val="26"/>
                      <w:szCs w:val="26"/>
                    </w:rPr>
                  </w:pPr>
                  <w:r w:rsidRPr="00C44AE6">
                    <w:rPr>
                      <w:b/>
                      <w:sz w:val="26"/>
                      <w:szCs w:val="26"/>
                    </w:rPr>
                    <w:t xml:space="preserve">If you can afford; I ask you to donate as much, or as little as you can this Christmas </w:t>
                  </w:r>
                  <w:r w:rsidR="00C44AE6">
                    <w:rPr>
                      <w:b/>
                      <w:sz w:val="26"/>
                      <w:szCs w:val="26"/>
                    </w:rPr>
                    <w:t>and buy these kids a gift that we</w:t>
                  </w:r>
                  <w:r w:rsidRPr="00C44AE6">
                    <w:rPr>
                      <w:b/>
                      <w:sz w:val="26"/>
                      <w:szCs w:val="26"/>
                    </w:rPr>
                    <w:t xml:space="preserve"> could take for granted when </w:t>
                  </w:r>
                  <w:r w:rsidR="00C44AE6">
                    <w:rPr>
                      <w:b/>
                      <w:sz w:val="26"/>
                      <w:szCs w:val="26"/>
                    </w:rPr>
                    <w:t>we were</w:t>
                  </w:r>
                  <w:r w:rsidRPr="00C44AE6">
                    <w:rPr>
                      <w:b/>
                      <w:sz w:val="26"/>
                      <w:szCs w:val="26"/>
                    </w:rPr>
                    <w:t xml:space="preserve"> their age – education.</w:t>
                  </w:r>
                </w:p>
                <w:p w:rsidR="00A852E4" w:rsidRPr="00914596" w:rsidRDefault="00A852E4" w:rsidP="00A852E4">
                  <w:pPr>
                    <w:rPr>
                      <w:sz w:val="26"/>
                      <w:szCs w:val="26"/>
                    </w:rPr>
                  </w:pPr>
                  <w:r w:rsidRPr="00914596">
                    <w:rPr>
                      <w:sz w:val="26"/>
                      <w:szCs w:val="26"/>
                    </w:rPr>
                    <w:t xml:space="preserve">Please head to </w:t>
                  </w:r>
                  <w:hyperlink r:id="rId12" w:history="1">
                    <w:r w:rsidRPr="00914596">
                      <w:rPr>
                        <w:rStyle w:val="Hyperlink"/>
                        <w:sz w:val="26"/>
                        <w:szCs w:val="26"/>
                      </w:rPr>
                      <w:t>www.hopeforharare.org</w:t>
                    </w:r>
                  </w:hyperlink>
                  <w:r w:rsidR="00914596" w:rsidRPr="00914596">
                    <w:rPr>
                      <w:sz w:val="26"/>
                      <w:szCs w:val="26"/>
                    </w:rPr>
                    <w:t xml:space="preserve"> or </w:t>
                  </w:r>
                  <w:hyperlink r:id="rId13" w:history="1">
                    <w:r w:rsidR="00914596" w:rsidRPr="00914596">
                      <w:rPr>
                        <w:rStyle w:val="Hyperlink"/>
                        <w:sz w:val="26"/>
                        <w:szCs w:val="26"/>
                      </w:rPr>
                      <w:t>www.gregsophiesangwine.org.uk</w:t>
                    </w:r>
                  </w:hyperlink>
                  <w:r w:rsidR="00914596" w:rsidRPr="00914596">
                    <w:rPr>
                      <w:sz w:val="26"/>
                      <w:szCs w:val="26"/>
                    </w:rPr>
                    <w:t xml:space="preserve"> </w:t>
                  </w:r>
                  <w:r w:rsidRPr="00914596">
                    <w:rPr>
                      <w:sz w:val="26"/>
                      <w:szCs w:val="26"/>
                    </w:rPr>
                    <w:t xml:space="preserve"> now and donate whatever you can</w:t>
                  </w:r>
                  <w:r w:rsidR="007B65BD" w:rsidRPr="00914596">
                    <w:rPr>
                      <w:sz w:val="26"/>
                      <w:szCs w:val="26"/>
                    </w:rPr>
                    <w:t>. We appreciate you!</w:t>
                  </w:r>
                </w:p>
                <w:p w:rsidR="001B6DF6" w:rsidRDefault="001B6DF6" w:rsidP="00294130"/>
              </w:txbxContent>
            </v:textbox>
            <w10:wrap type="square"/>
          </v:shape>
        </w:pict>
      </w:r>
      <w:r w:rsidR="008C21D8">
        <w:rPr>
          <w:rFonts w:ascii="Comic Sans MS" w:hAnsi="Comic Sans MS"/>
          <w:sz w:val="21"/>
          <w:szCs w:val="21"/>
          <w:lang w:eastAsia="en-GB"/>
        </w:rPr>
        <w:t xml:space="preserve">    </w:t>
      </w:r>
    </w:p>
    <w:p w:rsidR="008425AE" w:rsidRPr="008425AE" w:rsidRDefault="009B5AD5" w:rsidP="008425AE">
      <w:pPr>
        <w:rPr>
          <w:rFonts w:ascii="Comic Sans MS" w:hAnsi="Comic Sans MS"/>
          <w:sz w:val="21"/>
          <w:szCs w:val="21"/>
          <w:lang w:eastAsia="en-GB"/>
        </w:rPr>
      </w:pPr>
      <w:r>
        <w:rPr>
          <w:rFonts w:ascii="Comic Sans MS" w:hAnsi="Comic Sans MS"/>
          <w:noProof/>
          <w:sz w:val="21"/>
          <w:szCs w:val="21"/>
          <w:lang w:val="en-US"/>
        </w:rPr>
        <w:pict>
          <v:shape id="_x0000_s1037" type="#_x0000_t202" style="position:absolute;margin-left:389.4pt;margin-top:30.35pt;width:134.25pt;height:127.3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" filled="f" strokecolor="#ffc000">
            <v:textbox style="mso-next-textbox:#_x0000_s1037">
              <w:txbxContent>
                <w:p w:rsidR="00235A6F" w:rsidRDefault="00235A6F" w:rsidP="00235A6F">
                  <w:r>
                    <w:t>Contact Info</w:t>
                  </w:r>
                </w:p>
                <w:p w:rsidR="00235A6F" w:rsidRDefault="009B5AD5" w:rsidP="00235A6F">
                  <w:hyperlink r:id="rId14" w:history="1">
                    <w:r w:rsidR="00235A6F" w:rsidRPr="00DC43E5">
                      <w:rPr>
                        <w:rStyle w:val="Hyperlink"/>
                      </w:rPr>
                      <w:t>www.gregsophiesangwine.org.uk</w:t>
                    </w:r>
                  </w:hyperlink>
                </w:p>
                <w:p w:rsidR="00235A6F" w:rsidRDefault="009B5AD5" w:rsidP="00235A6F">
                  <w:hyperlink r:id="rId15" w:history="1">
                    <w:r w:rsidR="00235A6F" w:rsidRPr="00DC43E5">
                      <w:rPr>
                        <w:rStyle w:val="Hyperlink"/>
                      </w:rPr>
                      <w:t>gregandsophiesangwine@gmail.com</w:t>
                    </w:r>
                  </w:hyperlink>
                </w:p>
                <w:p w:rsidR="00235A6F" w:rsidRDefault="009B5AD5" w:rsidP="00235A6F">
                  <w:hyperlink r:id="rId16" w:history="1">
                    <w:r w:rsidR="00235A6F" w:rsidRPr="00DC43E5">
                      <w:rPr>
                        <w:rStyle w:val="Hyperlink"/>
                      </w:rPr>
                      <w:t>www.onewayschool.co.zw</w:t>
                    </w:r>
                  </w:hyperlink>
                </w:p>
                <w:p w:rsidR="00235A6F" w:rsidRPr="00235A6F" w:rsidRDefault="00235A6F" w:rsidP="00235A6F"/>
              </w:txbxContent>
            </v:textbox>
            <w10:wrap type="square"/>
          </v:shape>
        </w:pict>
      </w:r>
      <w:r w:rsidR="00A852E4">
        <w:rPr>
          <w:rFonts w:ascii="Comic Sans MS" w:hAnsi="Comic Sans MS"/>
          <w:sz w:val="21"/>
          <w:szCs w:val="21"/>
          <w:lang w:eastAsia="en-GB"/>
        </w:rPr>
        <w:t>For pictures and new galleries including recent school trips and our annual prize giving and graduation ceremony plea</w:t>
      </w:r>
      <w:r w:rsidR="00F559DB">
        <w:rPr>
          <w:rFonts w:ascii="Comic Sans MS" w:hAnsi="Comic Sans MS"/>
          <w:sz w:val="21"/>
          <w:szCs w:val="21"/>
          <w:lang w:eastAsia="en-GB"/>
        </w:rPr>
        <w:t xml:space="preserve">se check out our school website </w:t>
      </w:r>
      <w:hyperlink r:id="rId17" w:history="1">
        <w:r w:rsidR="00F559DB" w:rsidRPr="00A9757D">
          <w:rPr>
            <w:rStyle w:val="Hyperlink"/>
            <w:rFonts w:ascii="Comic Sans MS" w:hAnsi="Comic Sans MS"/>
            <w:sz w:val="21"/>
            <w:szCs w:val="21"/>
            <w:lang w:eastAsia="en-GB"/>
          </w:rPr>
          <w:t>www.onewayschool.co.zw</w:t>
        </w:r>
      </w:hyperlink>
      <w:r w:rsidR="00F559DB">
        <w:rPr>
          <w:rFonts w:ascii="Comic Sans MS" w:hAnsi="Comic Sans MS"/>
          <w:sz w:val="21"/>
          <w:szCs w:val="21"/>
          <w:lang w:eastAsia="en-GB"/>
        </w:rPr>
        <w:t xml:space="preserve"> </w:t>
      </w:r>
    </w:p>
    <w:p w:rsidR="008425AE" w:rsidRPr="008425AE" w:rsidRDefault="009B5AD5" w:rsidP="008425AE">
      <w:pPr>
        <w:rPr>
          <w:rFonts w:ascii="Comic Sans MS" w:hAnsi="Comic Sans MS"/>
          <w:sz w:val="21"/>
          <w:szCs w:val="21"/>
          <w:lang w:eastAsia="en-GB"/>
        </w:rPr>
      </w:pPr>
      <w:r w:rsidRPr="009B5AD5">
        <w:rPr>
          <w:noProof/>
          <w:lang w:eastAsia="en-GB"/>
        </w:rPr>
        <w:pict>
          <v:shape id="_x0000_s1032" type="#_x0000_t202" style="position:absolute;margin-left:-14.25pt;margin-top:5pt;width:359.25pt;height:91.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" filled="f" strokecolor="#00b050">
            <v:textbox style="mso-next-textbox:#_x0000_s1032">
              <w:txbxContent>
                <w:p w:rsidR="00A93812" w:rsidRDefault="00A93812" w:rsidP="00A93812">
                  <w:p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 w:rsidRPr="00A93812"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  <w:t xml:space="preserve">Prayer Points </w:t>
                  </w:r>
                </w:p>
                <w:p w:rsidR="0034566E" w:rsidRPr="00C44AE6" w:rsidRDefault="00CD08BA" w:rsidP="00A93812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Thank God for the answered prayers above</w:t>
                  </w:r>
                </w:p>
                <w:p w:rsidR="00C44AE6" w:rsidRPr="00C44AE6" w:rsidRDefault="00C44AE6" w:rsidP="00A93812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For continued health for all 3 of us – we have been struggling!</w:t>
                  </w:r>
                </w:p>
                <w:p w:rsidR="00C44AE6" w:rsidRPr="00A852E4" w:rsidRDefault="00C44AE6" w:rsidP="00A93812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mic Sans MS" w:hAnsi="Comic Sans MS"/>
                      <w:b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Comic Sans MS" w:hAnsi="Comic Sans MS"/>
                      <w:sz w:val="21"/>
                      <w:szCs w:val="21"/>
                    </w:rPr>
                    <w:t>For God’s provision of the necessary funds to complete the build.</w:t>
                  </w:r>
                </w:p>
              </w:txbxContent>
            </v:textbox>
            <w10:wrap type="square"/>
          </v:shape>
        </w:pict>
      </w:r>
      <w:r w:rsidR="008425AE">
        <w:rPr>
          <w:rFonts w:ascii="Comic Sans MS" w:hAnsi="Comic Sans MS"/>
          <w:sz w:val="21"/>
          <w:szCs w:val="21"/>
          <w:lang w:eastAsia="en-GB"/>
        </w:rPr>
        <w:t xml:space="preserve">  </w:t>
      </w:r>
    </w:p>
    <w:p w:rsidR="00473319" w:rsidRPr="008425AE" w:rsidRDefault="00473319" w:rsidP="008425AE">
      <w:pPr>
        <w:rPr>
          <w:rFonts w:ascii="Comic Sans MS" w:hAnsi="Comic Sans MS"/>
          <w:sz w:val="21"/>
          <w:szCs w:val="21"/>
          <w:lang w:eastAsia="en-GB"/>
        </w:rPr>
      </w:pPr>
    </w:p>
    <w:sectPr w:rsidR="00473319" w:rsidRPr="008425AE" w:rsidSect="006F0CF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5F" w:rsidRDefault="0015185F" w:rsidP="00473319">
      <w:pPr>
        <w:spacing w:after="0" w:line="240" w:lineRule="auto"/>
      </w:pPr>
      <w:r>
        <w:separator/>
      </w:r>
    </w:p>
  </w:endnote>
  <w:endnote w:type="continuationSeparator" w:id="1">
    <w:p w:rsidR="0015185F" w:rsidRDefault="0015185F" w:rsidP="0047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5F" w:rsidRDefault="0015185F" w:rsidP="00473319">
      <w:pPr>
        <w:spacing w:after="0" w:line="240" w:lineRule="auto"/>
      </w:pPr>
      <w:r>
        <w:separator/>
      </w:r>
    </w:p>
  </w:footnote>
  <w:footnote w:type="continuationSeparator" w:id="1">
    <w:p w:rsidR="0015185F" w:rsidRDefault="0015185F" w:rsidP="0047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E8C"/>
    <w:multiLevelType w:val="hybridMultilevel"/>
    <w:tmpl w:val="112AE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E7A0A"/>
    <w:multiLevelType w:val="hybridMultilevel"/>
    <w:tmpl w:val="0B32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23084"/>
    <w:multiLevelType w:val="hybridMultilevel"/>
    <w:tmpl w:val="0F2E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92D7D"/>
    <w:multiLevelType w:val="hybridMultilevel"/>
    <w:tmpl w:val="83DE6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D752F"/>
    <w:multiLevelType w:val="hybridMultilevel"/>
    <w:tmpl w:val="B388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5249E"/>
    <w:multiLevelType w:val="hybridMultilevel"/>
    <w:tmpl w:val="13D0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CFD"/>
    <w:rsid w:val="000269A0"/>
    <w:rsid w:val="000345B1"/>
    <w:rsid w:val="00080A90"/>
    <w:rsid w:val="000816AB"/>
    <w:rsid w:val="000A1DCB"/>
    <w:rsid w:val="000F59D4"/>
    <w:rsid w:val="0015185F"/>
    <w:rsid w:val="00183761"/>
    <w:rsid w:val="001B6DF6"/>
    <w:rsid w:val="001F7C3C"/>
    <w:rsid w:val="00223D3C"/>
    <w:rsid w:val="00235A6F"/>
    <w:rsid w:val="00294130"/>
    <w:rsid w:val="002B12F2"/>
    <w:rsid w:val="002C44C7"/>
    <w:rsid w:val="00316E94"/>
    <w:rsid w:val="0034566E"/>
    <w:rsid w:val="00346BE2"/>
    <w:rsid w:val="003903A5"/>
    <w:rsid w:val="003E42A7"/>
    <w:rsid w:val="00417E3C"/>
    <w:rsid w:val="00461345"/>
    <w:rsid w:val="00473319"/>
    <w:rsid w:val="00490D33"/>
    <w:rsid w:val="004A3794"/>
    <w:rsid w:val="004B4619"/>
    <w:rsid w:val="005151D7"/>
    <w:rsid w:val="00586A2D"/>
    <w:rsid w:val="00592496"/>
    <w:rsid w:val="005B7BED"/>
    <w:rsid w:val="005F1492"/>
    <w:rsid w:val="006F0CFD"/>
    <w:rsid w:val="0070031F"/>
    <w:rsid w:val="00746DA6"/>
    <w:rsid w:val="007B65BD"/>
    <w:rsid w:val="007E6DBA"/>
    <w:rsid w:val="008425AE"/>
    <w:rsid w:val="008468A7"/>
    <w:rsid w:val="00895C92"/>
    <w:rsid w:val="008C21D8"/>
    <w:rsid w:val="00914596"/>
    <w:rsid w:val="00917035"/>
    <w:rsid w:val="009728CE"/>
    <w:rsid w:val="009771D5"/>
    <w:rsid w:val="009B5AD5"/>
    <w:rsid w:val="009B77A7"/>
    <w:rsid w:val="009D7BD5"/>
    <w:rsid w:val="00A630B1"/>
    <w:rsid w:val="00A852E4"/>
    <w:rsid w:val="00A93812"/>
    <w:rsid w:val="00A97520"/>
    <w:rsid w:val="00AB05E0"/>
    <w:rsid w:val="00B45150"/>
    <w:rsid w:val="00BC484E"/>
    <w:rsid w:val="00BD4AD3"/>
    <w:rsid w:val="00C05B20"/>
    <w:rsid w:val="00C079E5"/>
    <w:rsid w:val="00C40660"/>
    <w:rsid w:val="00C44AE6"/>
    <w:rsid w:val="00C64974"/>
    <w:rsid w:val="00C911E7"/>
    <w:rsid w:val="00CD08BA"/>
    <w:rsid w:val="00CE5C40"/>
    <w:rsid w:val="00D04B7F"/>
    <w:rsid w:val="00D308F4"/>
    <w:rsid w:val="00D3455E"/>
    <w:rsid w:val="00D60525"/>
    <w:rsid w:val="00D868F7"/>
    <w:rsid w:val="00D94077"/>
    <w:rsid w:val="00DA04C1"/>
    <w:rsid w:val="00E2589D"/>
    <w:rsid w:val="00E6116E"/>
    <w:rsid w:val="00E62E99"/>
    <w:rsid w:val="00EE3C4D"/>
    <w:rsid w:val="00F559DB"/>
    <w:rsid w:val="00F64DCC"/>
    <w:rsid w:val="00FE71EC"/>
    <w:rsid w:val="00F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16A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16A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93812"/>
    <w:pPr>
      <w:spacing w:after="200" w:line="276" w:lineRule="auto"/>
      <w:ind w:left="720"/>
      <w:contextualSpacing/>
    </w:pPr>
    <w:rPr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A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319"/>
  </w:style>
  <w:style w:type="paragraph" w:styleId="Footer">
    <w:name w:val="footer"/>
    <w:basedOn w:val="Normal"/>
    <w:link w:val="FooterChar"/>
    <w:uiPriority w:val="99"/>
    <w:semiHidden/>
    <w:unhideWhenUsed/>
    <w:rsid w:val="00473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319"/>
  </w:style>
  <w:style w:type="table" w:styleId="TableGrid">
    <w:name w:val="Table Grid"/>
    <w:basedOn w:val="TableNormal"/>
    <w:uiPriority w:val="39"/>
    <w:rsid w:val="004733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egsophiesangwine.org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opeforharare.org" TargetMode="External"/><Relationship Id="rId17" Type="http://schemas.openxmlformats.org/officeDocument/2006/relationships/hyperlink" Target="http://www.onewayschool.co.z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ewayschool.co.z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regandsophiesangwine@gmail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regsophiesangw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Burn</dc:creator>
  <cp:lastModifiedBy>hp</cp:lastModifiedBy>
  <cp:revision>11</cp:revision>
  <dcterms:created xsi:type="dcterms:W3CDTF">2015-11-26T09:19:00Z</dcterms:created>
  <dcterms:modified xsi:type="dcterms:W3CDTF">2015-12-02T06:33:00Z</dcterms:modified>
</cp:coreProperties>
</file>